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21CC9" w14:textId="1137B48A" w:rsidR="009F0C8E" w:rsidRPr="005570C7" w:rsidRDefault="009F0C8E" w:rsidP="009F0C8E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Calcul du montant de capital libéré</w:t>
      </w:r>
    </w:p>
    <w:p w14:paraId="7E9726CD" w14:textId="7019CFF1" w:rsidR="00A768C1" w:rsidRDefault="009F0C8E" w:rsidP="009F0C8E">
      <w:pPr>
        <w:spacing w:after="200"/>
        <w:jc w:val="both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 xml:space="preserve">Dans le cadre des fondations de sociétés anonymes suivantes, veuillez compléter le tableau suivant, pour chacune des sociétés et calculer le montant </w:t>
      </w:r>
      <w:r w:rsidR="00093F26">
        <w:rPr>
          <w:rFonts w:ascii="Helvetica" w:hAnsi="Helvetica"/>
          <w:i/>
          <w:sz w:val="20"/>
          <w:szCs w:val="20"/>
        </w:rPr>
        <w:t xml:space="preserve">qui doit être libéré au minimum.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78"/>
        <w:gridCol w:w="1312"/>
        <w:gridCol w:w="1312"/>
        <w:gridCol w:w="1312"/>
        <w:gridCol w:w="1333"/>
        <w:gridCol w:w="1313"/>
      </w:tblGrid>
      <w:tr w:rsidR="00A768C1" w14:paraId="768B4B62" w14:textId="77777777" w:rsidTr="00136198">
        <w:trPr>
          <w:trHeight w:val="400"/>
        </w:trPr>
        <w:tc>
          <w:tcPr>
            <w:tcW w:w="2478" w:type="dxa"/>
            <w:tcBorders>
              <w:top w:val="nil"/>
              <w:left w:val="nil"/>
            </w:tcBorders>
            <w:vAlign w:val="center"/>
          </w:tcPr>
          <w:p w14:paraId="04BD1F47" w14:textId="2CDF5B6C" w:rsidR="00A768C1" w:rsidRPr="00A768C1" w:rsidRDefault="00A768C1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  <w:u w:val="single"/>
              </w:rPr>
            </w:pPr>
          </w:p>
        </w:tc>
        <w:tc>
          <w:tcPr>
            <w:tcW w:w="1312" w:type="dxa"/>
            <w:vAlign w:val="center"/>
          </w:tcPr>
          <w:p w14:paraId="6665A61C" w14:textId="77777777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312" w:type="dxa"/>
            <w:vAlign w:val="center"/>
          </w:tcPr>
          <w:p w14:paraId="64A25D4C" w14:textId="77777777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312" w:type="dxa"/>
            <w:vAlign w:val="center"/>
          </w:tcPr>
          <w:p w14:paraId="43E2150F" w14:textId="77777777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333" w:type="dxa"/>
            <w:vAlign w:val="center"/>
          </w:tcPr>
          <w:p w14:paraId="534EC23B" w14:textId="77777777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313" w:type="dxa"/>
            <w:vAlign w:val="center"/>
          </w:tcPr>
          <w:p w14:paraId="0F7E2CD9" w14:textId="77777777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5</w:t>
            </w:r>
          </w:p>
        </w:tc>
      </w:tr>
      <w:tr w:rsidR="00A768C1" w14:paraId="3D410B6C" w14:textId="77777777" w:rsidTr="00136198">
        <w:trPr>
          <w:trHeight w:val="400"/>
        </w:trPr>
        <w:tc>
          <w:tcPr>
            <w:tcW w:w="2478" w:type="dxa"/>
            <w:vAlign w:val="center"/>
          </w:tcPr>
          <w:p w14:paraId="58D7E48A" w14:textId="799CC5FC" w:rsidR="00A768C1" w:rsidRDefault="00A768C1" w:rsidP="00A768C1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Capital</w:t>
            </w:r>
            <w:r w:rsidR="008C711D">
              <w:rPr>
                <w:rFonts w:ascii="Helvetica" w:hAnsi="Helvetica"/>
                <w:sz w:val="20"/>
                <w:szCs w:val="20"/>
              </w:rPr>
              <w:t>-action</w:t>
            </w:r>
            <w:proofErr w:type="spellEnd"/>
            <w:r w:rsidR="008C711D">
              <w:rPr>
                <w:rFonts w:ascii="Helvetica" w:hAnsi="Helvetica"/>
                <w:sz w:val="20"/>
                <w:szCs w:val="20"/>
              </w:rPr>
              <w:t xml:space="preserve"> </w:t>
            </w:r>
            <w:r>
              <w:rPr>
                <w:rFonts w:ascii="Helvetica" w:hAnsi="Helvetica"/>
                <w:sz w:val="20"/>
                <w:szCs w:val="20"/>
              </w:rPr>
              <w:t>souscrit</w:t>
            </w:r>
          </w:p>
        </w:tc>
        <w:tc>
          <w:tcPr>
            <w:tcW w:w="1312" w:type="dxa"/>
            <w:vAlign w:val="center"/>
          </w:tcPr>
          <w:p w14:paraId="6D67585F" w14:textId="0E3281DF" w:rsidR="00A768C1" w:rsidRDefault="00A768C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100'000.-</w:t>
            </w:r>
          </w:p>
        </w:tc>
        <w:tc>
          <w:tcPr>
            <w:tcW w:w="1312" w:type="dxa"/>
            <w:vAlign w:val="center"/>
          </w:tcPr>
          <w:p w14:paraId="30B63756" w14:textId="52C76090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100'000.-</w:t>
            </w:r>
          </w:p>
        </w:tc>
        <w:tc>
          <w:tcPr>
            <w:tcW w:w="1312" w:type="dxa"/>
            <w:vAlign w:val="center"/>
          </w:tcPr>
          <w:p w14:paraId="5975BDC6" w14:textId="4C38F6CB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400'000.-</w:t>
            </w:r>
          </w:p>
        </w:tc>
        <w:tc>
          <w:tcPr>
            <w:tcW w:w="1333" w:type="dxa"/>
            <w:vAlign w:val="center"/>
          </w:tcPr>
          <w:p w14:paraId="14FE457A" w14:textId="3B19D505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10'000'000.-</w:t>
            </w:r>
          </w:p>
        </w:tc>
        <w:tc>
          <w:tcPr>
            <w:tcW w:w="1313" w:type="dxa"/>
            <w:vAlign w:val="center"/>
          </w:tcPr>
          <w:p w14:paraId="79BC060D" w14:textId="33ACA917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100'000.-</w:t>
            </w:r>
          </w:p>
        </w:tc>
      </w:tr>
      <w:tr w:rsidR="00A768C1" w14:paraId="10C4F8BD" w14:textId="77777777" w:rsidTr="00136198">
        <w:trPr>
          <w:trHeight w:val="400"/>
        </w:trPr>
        <w:tc>
          <w:tcPr>
            <w:tcW w:w="2478" w:type="dxa"/>
            <w:vAlign w:val="center"/>
          </w:tcPr>
          <w:p w14:paraId="3D07D180" w14:textId="41BEE1CA" w:rsidR="00A768C1" w:rsidRDefault="00A768C1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Prime à l’émission</w:t>
            </w:r>
          </w:p>
        </w:tc>
        <w:tc>
          <w:tcPr>
            <w:tcW w:w="1312" w:type="dxa"/>
            <w:vAlign w:val="center"/>
          </w:tcPr>
          <w:p w14:paraId="6FFCE3F4" w14:textId="7A04EC92" w:rsidR="00A768C1" w:rsidRDefault="00A768C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10%</w:t>
            </w:r>
          </w:p>
        </w:tc>
        <w:tc>
          <w:tcPr>
            <w:tcW w:w="1312" w:type="dxa"/>
            <w:vAlign w:val="center"/>
          </w:tcPr>
          <w:p w14:paraId="53C1FA48" w14:textId="64C00F6A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0.-</w:t>
            </w:r>
          </w:p>
        </w:tc>
        <w:tc>
          <w:tcPr>
            <w:tcW w:w="1312" w:type="dxa"/>
            <w:vAlign w:val="center"/>
          </w:tcPr>
          <w:p w14:paraId="53AB72B3" w14:textId="1B1C8F3B" w:rsidR="00A768C1" w:rsidRDefault="008C711D" w:rsidP="00093F26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30'000.-</w:t>
            </w:r>
          </w:p>
        </w:tc>
        <w:tc>
          <w:tcPr>
            <w:tcW w:w="1333" w:type="dxa"/>
            <w:vAlign w:val="center"/>
          </w:tcPr>
          <w:p w14:paraId="735C0EFF" w14:textId="5803AF11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1%</w:t>
            </w:r>
          </w:p>
        </w:tc>
        <w:tc>
          <w:tcPr>
            <w:tcW w:w="1313" w:type="dxa"/>
            <w:vAlign w:val="center"/>
          </w:tcPr>
          <w:p w14:paraId="2DB841E7" w14:textId="72528435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5%</w:t>
            </w:r>
          </w:p>
        </w:tc>
      </w:tr>
    </w:tbl>
    <w:p w14:paraId="4DCE590E" w14:textId="77777777" w:rsidR="009F0C8E" w:rsidRDefault="009F0C8E" w:rsidP="009F0C8E">
      <w:pPr>
        <w:spacing w:after="200"/>
        <w:jc w:val="both"/>
        <w:rPr>
          <w:rFonts w:ascii="Helvetica" w:hAnsi="Helvetica"/>
          <w:i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495"/>
        <w:gridCol w:w="1308"/>
        <w:gridCol w:w="1316"/>
        <w:gridCol w:w="1316"/>
        <w:gridCol w:w="1308"/>
        <w:gridCol w:w="1317"/>
      </w:tblGrid>
      <w:tr w:rsidR="00A768C1" w14:paraId="2EDC641D" w14:textId="77777777" w:rsidTr="008C711D">
        <w:trPr>
          <w:trHeight w:val="400"/>
        </w:trPr>
        <w:tc>
          <w:tcPr>
            <w:tcW w:w="2495" w:type="dxa"/>
            <w:tcBorders>
              <w:top w:val="nil"/>
              <w:left w:val="nil"/>
            </w:tcBorders>
          </w:tcPr>
          <w:p w14:paraId="6798C539" w14:textId="0FC307BF" w:rsidR="00A768C1" w:rsidRPr="00A768C1" w:rsidRDefault="00A768C1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  <w:u w:val="single"/>
              </w:rPr>
            </w:pPr>
          </w:p>
        </w:tc>
        <w:tc>
          <w:tcPr>
            <w:tcW w:w="1308" w:type="dxa"/>
          </w:tcPr>
          <w:p w14:paraId="6AD30E32" w14:textId="0FF71AAD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316" w:type="dxa"/>
          </w:tcPr>
          <w:p w14:paraId="3DD482FC" w14:textId="143E877D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7</w:t>
            </w:r>
          </w:p>
        </w:tc>
        <w:tc>
          <w:tcPr>
            <w:tcW w:w="1316" w:type="dxa"/>
          </w:tcPr>
          <w:p w14:paraId="1CB1C9E7" w14:textId="668E7832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308" w:type="dxa"/>
          </w:tcPr>
          <w:p w14:paraId="6B9B59EA" w14:textId="37C6508E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317" w:type="dxa"/>
          </w:tcPr>
          <w:p w14:paraId="41D54C49" w14:textId="6AA1319B" w:rsidR="00A768C1" w:rsidRPr="004D4F25" w:rsidRDefault="00A768C1" w:rsidP="00EF4794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</w:t>
            </w:r>
          </w:p>
        </w:tc>
      </w:tr>
      <w:tr w:rsidR="00A768C1" w14:paraId="53C4B342" w14:textId="77777777" w:rsidTr="008C711D">
        <w:trPr>
          <w:trHeight w:val="400"/>
        </w:trPr>
        <w:tc>
          <w:tcPr>
            <w:tcW w:w="2495" w:type="dxa"/>
          </w:tcPr>
          <w:p w14:paraId="57F96CF9" w14:textId="277B8258" w:rsidR="00A768C1" w:rsidRDefault="00A768C1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Capital</w:t>
            </w:r>
            <w:r w:rsidR="008C711D">
              <w:rPr>
                <w:rFonts w:ascii="Helvetica" w:hAnsi="Helvetica"/>
                <w:sz w:val="20"/>
                <w:szCs w:val="20"/>
              </w:rPr>
              <w:t>-action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souscrit</w:t>
            </w:r>
          </w:p>
        </w:tc>
        <w:tc>
          <w:tcPr>
            <w:tcW w:w="1308" w:type="dxa"/>
          </w:tcPr>
          <w:p w14:paraId="16D66E64" w14:textId="5A0DE8E6" w:rsidR="00A768C1" w:rsidRDefault="00D73428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</w:t>
            </w:r>
            <w:r w:rsidR="000C4951">
              <w:rPr>
                <w:rFonts w:ascii="Helvetica" w:hAnsi="Helvetica"/>
                <w:sz w:val="20"/>
                <w:szCs w:val="20"/>
              </w:rPr>
              <w:t>0</w:t>
            </w:r>
            <w:r>
              <w:rPr>
                <w:rFonts w:ascii="Helvetica" w:hAnsi="Helvetica"/>
                <w:sz w:val="20"/>
                <w:szCs w:val="20"/>
              </w:rPr>
              <w:t>0</w:t>
            </w:r>
            <w:r w:rsidR="005F206A">
              <w:rPr>
                <w:rFonts w:ascii="Helvetica" w:hAnsi="Helvetica"/>
                <w:sz w:val="20"/>
                <w:szCs w:val="20"/>
              </w:rPr>
              <w:t>'000.-</w:t>
            </w:r>
          </w:p>
        </w:tc>
        <w:tc>
          <w:tcPr>
            <w:tcW w:w="1316" w:type="dxa"/>
          </w:tcPr>
          <w:p w14:paraId="3B55B551" w14:textId="12A1D35B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120'000.-</w:t>
            </w:r>
          </w:p>
        </w:tc>
        <w:tc>
          <w:tcPr>
            <w:tcW w:w="1316" w:type="dxa"/>
          </w:tcPr>
          <w:p w14:paraId="6219A6BC" w14:textId="34212D08" w:rsidR="00A768C1" w:rsidRDefault="003C026D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500'000.-</w:t>
            </w:r>
          </w:p>
        </w:tc>
        <w:tc>
          <w:tcPr>
            <w:tcW w:w="1308" w:type="dxa"/>
          </w:tcPr>
          <w:p w14:paraId="0D1E70FD" w14:textId="27EF0CA7" w:rsidR="00A768C1" w:rsidRDefault="003C026D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90'000.-</w:t>
            </w:r>
          </w:p>
        </w:tc>
        <w:tc>
          <w:tcPr>
            <w:tcW w:w="1317" w:type="dxa"/>
          </w:tcPr>
          <w:p w14:paraId="63E14298" w14:textId="6D94017E" w:rsidR="00A768C1" w:rsidRDefault="003C026D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200'000.-</w:t>
            </w:r>
          </w:p>
        </w:tc>
      </w:tr>
      <w:tr w:rsidR="00A768C1" w14:paraId="595202CB" w14:textId="77777777" w:rsidTr="008C711D">
        <w:trPr>
          <w:trHeight w:val="400"/>
        </w:trPr>
        <w:tc>
          <w:tcPr>
            <w:tcW w:w="2495" w:type="dxa"/>
          </w:tcPr>
          <w:p w14:paraId="75F1E18E" w14:textId="77777777" w:rsidR="00A768C1" w:rsidRDefault="00A768C1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Prime à l’émission</w:t>
            </w:r>
          </w:p>
        </w:tc>
        <w:tc>
          <w:tcPr>
            <w:tcW w:w="1308" w:type="dxa"/>
          </w:tcPr>
          <w:p w14:paraId="5B66F08E" w14:textId="17BFB04A" w:rsidR="00A768C1" w:rsidRDefault="00D73428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0.-</w:t>
            </w:r>
          </w:p>
        </w:tc>
        <w:tc>
          <w:tcPr>
            <w:tcW w:w="1316" w:type="dxa"/>
          </w:tcPr>
          <w:p w14:paraId="17276E0D" w14:textId="374D7038" w:rsidR="00A768C1" w:rsidRDefault="00093F2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40'000.-</w:t>
            </w:r>
          </w:p>
        </w:tc>
        <w:tc>
          <w:tcPr>
            <w:tcW w:w="1316" w:type="dxa"/>
          </w:tcPr>
          <w:p w14:paraId="5EB5A2DE" w14:textId="7A885502" w:rsidR="00A768C1" w:rsidRDefault="003C026D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5%</w:t>
            </w:r>
          </w:p>
        </w:tc>
        <w:tc>
          <w:tcPr>
            <w:tcW w:w="1308" w:type="dxa"/>
          </w:tcPr>
          <w:p w14:paraId="7935F6B0" w14:textId="340DDB4C" w:rsidR="00A768C1" w:rsidRDefault="003C026D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0.-</w:t>
            </w:r>
          </w:p>
        </w:tc>
        <w:tc>
          <w:tcPr>
            <w:tcW w:w="1317" w:type="dxa"/>
          </w:tcPr>
          <w:p w14:paraId="2645A830" w14:textId="35C3158A" w:rsidR="00A768C1" w:rsidRDefault="00591AC8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10%</w:t>
            </w:r>
          </w:p>
        </w:tc>
      </w:tr>
    </w:tbl>
    <w:p w14:paraId="12A2C868" w14:textId="77777777" w:rsidR="003C026D" w:rsidRDefault="003C026D" w:rsidP="009F0C8E">
      <w:pPr>
        <w:pBdr>
          <w:bottom w:val="single" w:sz="6" w:space="1" w:color="auto"/>
        </w:pBdr>
        <w:spacing w:after="200"/>
        <w:jc w:val="both"/>
        <w:rPr>
          <w:rFonts w:ascii="Helvetica" w:hAnsi="Helvetica"/>
          <w:i/>
          <w:sz w:val="20"/>
          <w:szCs w:val="20"/>
        </w:rPr>
      </w:pPr>
    </w:p>
    <w:p w14:paraId="71727923" w14:textId="2115D665" w:rsidR="000E2281" w:rsidRPr="005570C7" w:rsidRDefault="004B7DF8" w:rsidP="000832B0">
      <w:pPr>
        <w:pBdr>
          <w:top w:val="single" w:sz="4" w:space="5" w:color="auto"/>
          <w:left w:val="single" w:sz="4" w:space="4" w:color="auto"/>
          <w:bottom w:val="single" w:sz="4" w:space="5" w:color="auto"/>
          <w:right w:val="single" w:sz="4" w:space="4" w:color="auto"/>
        </w:pBdr>
        <w:spacing w:after="200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Calcul de droit de timbre d’émission. </w:t>
      </w:r>
    </w:p>
    <w:p w14:paraId="365BD8E8" w14:textId="733770C8" w:rsidR="000832B0" w:rsidRDefault="004B7DF8" w:rsidP="000832B0">
      <w:pPr>
        <w:spacing w:after="200"/>
        <w:jc w:val="both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>Dans le cadre des fondations de sociétés anonymes suivantes, veuillez compléter le tableau suivant, pour chacune des sociétés</w:t>
      </w:r>
      <w:r w:rsidR="009F0C8E">
        <w:rPr>
          <w:rFonts w:ascii="Helvetica" w:hAnsi="Helvetica"/>
          <w:i/>
          <w:sz w:val="20"/>
          <w:szCs w:val="20"/>
        </w:rPr>
        <w:t>,</w:t>
      </w:r>
      <w:r>
        <w:rPr>
          <w:rFonts w:ascii="Helvetica" w:hAnsi="Helvetica"/>
          <w:i/>
          <w:sz w:val="20"/>
          <w:szCs w:val="20"/>
        </w:rPr>
        <w:t xml:space="preserve"> et calculer le montant du Droit de Timbre d’Emission. </w:t>
      </w:r>
    </w:p>
    <w:p w14:paraId="4D31E42F" w14:textId="472AE74E" w:rsidR="00A768C1" w:rsidRPr="000832B0" w:rsidRDefault="00A768C1" w:rsidP="000832B0">
      <w:pPr>
        <w:spacing w:after="200"/>
        <w:jc w:val="both"/>
        <w:rPr>
          <w:rFonts w:ascii="Helvetica" w:hAnsi="Helvetica"/>
          <w:i/>
          <w:sz w:val="20"/>
          <w:szCs w:val="20"/>
        </w:rPr>
      </w:pPr>
      <w:r>
        <w:rPr>
          <w:rFonts w:ascii="Helvetica" w:hAnsi="Helvetica"/>
          <w:i/>
          <w:sz w:val="20"/>
          <w:szCs w:val="20"/>
        </w:rPr>
        <w:t xml:space="preserve">Dans les sociétés 6-10, vous faites face à une augmentation de capital.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23"/>
        <w:gridCol w:w="1373"/>
        <w:gridCol w:w="1388"/>
        <w:gridCol w:w="1399"/>
        <w:gridCol w:w="1388"/>
        <w:gridCol w:w="1389"/>
      </w:tblGrid>
      <w:tr w:rsidR="004D4F25" w14:paraId="23620CDB" w14:textId="77777777" w:rsidTr="003C026D">
        <w:trPr>
          <w:trHeight w:val="400"/>
        </w:trPr>
        <w:tc>
          <w:tcPr>
            <w:tcW w:w="2235" w:type="dxa"/>
            <w:tcBorders>
              <w:top w:val="nil"/>
              <w:left w:val="nil"/>
            </w:tcBorders>
          </w:tcPr>
          <w:p w14:paraId="0EBAF903" w14:textId="3AE93C34" w:rsidR="004D4F25" w:rsidRPr="00DA2C66" w:rsidRDefault="004D4F25" w:rsidP="004B7DF8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  <w:u w:val="single"/>
              </w:rPr>
            </w:pPr>
          </w:p>
        </w:tc>
        <w:tc>
          <w:tcPr>
            <w:tcW w:w="1409" w:type="dxa"/>
          </w:tcPr>
          <w:p w14:paraId="35EF9DBD" w14:textId="7A7F686B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1</w:t>
            </w:r>
          </w:p>
        </w:tc>
        <w:tc>
          <w:tcPr>
            <w:tcW w:w="1409" w:type="dxa"/>
          </w:tcPr>
          <w:p w14:paraId="44833799" w14:textId="04D5D832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2</w:t>
            </w:r>
          </w:p>
        </w:tc>
        <w:tc>
          <w:tcPr>
            <w:tcW w:w="1409" w:type="dxa"/>
          </w:tcPr>
          <w:p w14:paraId="78F8BD8C" w14:textId="1AD3AB71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3</w:t>
            </w:r>
          </w:p>
        </w:tc>
        <w:tc>
          <w:tcPr>
            <w:tcW w:w="1409" w:type="dxa"/>
          </w:tcPr>
          <w:p w14:paraId="6D7C576C" w14:textId="326F1AA9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4</w:t>
            </w:r>
          </w:p>
        </w:tc>
        <w:tc>
          <w:tcPr>
            <w:tcW w:w="1410" w:type="dxa"/>
          </w:tcPr>
          <w:p w14:paraId="798CA34F" w14:textId="2657C642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5</w:t>
            </w:r>
          </w:p>
        </w:tc>
      </w:tr>
      <w:tr w:rsidR="004D4F25" w14:paraId="25F8D4A0" w14:textId="77777777" w:rsidTr="004D4F25">
        <w:trPr>
          <w:trHeight w:val="400"/>
        </w:trPr>
        <w:tc>
          <w:tcPr>
            <w:tcW w:w="2235" w:type="dxa"/>
          </w:tcPr>
          <w:p w14:paraId="0393EA7B" w14:textId="6F7014D3" w:rsidR="004D4F25" w:rsidRDefault="004D4F25" w:rsidP="009F0C8E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Capital-action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souscrit</w:t>
            </w:r>
          </w:p>
        </w:tc>
        <w:tc>
          <w:tcPr>
            <w:tcW w:w="1409" w:type="dxa"/>
          </w:tcPr>
          <w:p w14:paraId="5C9717A5" w14:textId="2439A1B3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500'000.-</w:t>
            </w:r>
          </w:p>
        </w:tc>
        <w:tc>
          <w:tcPr>
            <w:tcW w:w="1409" w:type="dxa"/>
          </w:tcPr>
          <w:p w14:paraId="2B73002A" w14:textId="1740E6BA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1'300'000.-</w:t>
            </w:r>
          </w:p>
        </w:tc>
        <w:tc>
          <w:tcPr>
            <w:tcW w:w="1409" w:type="dxa"/>
          </w:tcPr>
          <w:p w14:paraId="75DA2252" w14:textId="66718870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10'000'000.-</w:t>
            </w:r>
          </w:p>
        </w:tc>
        <w:tc>
          <w:tcPr>
            <w:tcW w:w="1409" w:type="dxa"/>
          </w:tcPr>
          <w:p w14:paraId="75E0589B" w14:textId="5D94E5BE" w:rsidR="004D4F25" w:rsidRDefault="00A768C1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3'000'000.-</w:t>
            </w:r>
          </w:p>
        </w:tc>
        <w:tc>
          <w:tcPr>
            <w:tcW w:w="1410" w:type="dxa"/>
          </w:tcPr>
          <w:p w14:paraId="4C63A68A" w14:textId="4849AEA9" w:rsidR="004D4F25" w:rsidRDefault="00A768C1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1'000'000.-</w:t>
            </w:r>
          </w:p>
        </w:tc>
      </w:tr>
      <w:tr w:rsidR="004D4F25" w14:paraId="0406CA6C" w14:textId="77777777" w:rsidTr="004D4F25">
        <w:trPr>
          <w:trHeight w:val="400"/>
        </w:trPr>
        <w:tc>
          <w:tcPr>
            <w:tcW w:w="2235" w:type="dxa"/>
          </w:tcPr>
          <w:p w14:paraId="1109626E" w14:textId="7CA9ADFF" w:rsidR="004D4F25" w:rsidRDefault="004D4F25" w:rsidP="004B7DF8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Prime à l’émission</w:t>
            </w:r>
          </w:p>
        </w:tc>
        <w:tc>
          <w:tcPr>
            <w:tcW w:w="1409" w:type="dxa"/>
          </w:tcPr>
          <w:p w14:paraId="3011BE20" w14:textId="05DE029D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0.-</w:t>
            </w:r>
          </w:p>
        </w:tc>
        <w:tc>
          <w:tcPr>
            <w:tcW w:w="1409" w:type="dxa"/>
          </w:tcPr>
          <w:p w14:paraId="33B792E3" w14:textId="542F404E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200'000.-</w:t>
            </w:r>
          </w:p>
        </w:tc>
        <w:tc>
          <w:tcPr>
            <w:tcW w:w="1409" w:type="dxa"/>
          </w:tcPr>
          <w:p w14:paraId="248AF053" w14:textId="57424079" w:rsidR="004D4F25" w:rsidRDefault="0065322E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5%</w:t>
            </w:r>
          </w:p>
        </w:tc>
        <w:tc>
          <w:tcPr>
            <w:tcW w:w="1409" w:type="dxa"/>
          </w:tcPr>
          <w:p w14:paraId="0F4E06C3" w14:textId="15B7A03F" w:rsidR="004D4F25" w:rsidRDefault="00A768C1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0.-</w:t>
            </w:r>
          </w:p>
        </w:tc>
        <w:tc>
          <w:tcPr>
            <w:tcW w:w="1410" w:type="dxa"/>
          </w:tcPr>
          <w:p w14:paraId="01325C2D" w14:textId="3BFE26C1" w:rsidR="004D4F25" w:rsidRDefault="0065322E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10%</w:t>
            </w:r>
            <w:r w:rsidR="00A768C1">
              <w:rPr>
                <w:rFonts w:ascii="Helvetica" w:hAnsi="Helvetica"/>
                <w:sz w:val="20"/>
                <w:szCs w:val="20"/>
              </w:rPr>
              <w:t>.-</w:t>
            </w:r>
          </w:p>
        </w:tc>
      </w:tr>
      <w:tr w:rsidR="004D4F25" w14:paraId="78F823E6" w14:textId="77777777" w:rsidTr="004D4F25">
        <w:trPr>
          <w:trHeight w:val="400"/>
        </w:trPr>
        <w:tc>
          <w:tcPr>
            <w:tcW w:w="2235" w:type="dxa"/>
          </w:tcPr>
          <w:p w14:paraId="576BC25C" w14:textId="62862577" w:rsidR="004D4F25" w:rsidRDefault="004D4F25" w:rsidP="004B7DF8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1409" w:type="dxa"/>
          </w:tcPr>
          <w:p w14:paraId="5C0C2820" w14:textId="17FBBB1B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64'000.-</w:t>
            </w:r>
          </w:p>
        </w:tc>
        <w:tc>
          <w:tcPr>
            <w:tcW w:w="1409" w:type="dxa"/>
          </w:tcPr>
          <w:p w14:paraId="596C3242" w14:textId="6BB6A98C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100'000.-</w:t>
            </w:r>
          </w:p>
        </w:tc>
        <w:tc>
          <w:tcPr>
            <w:tcW w:w="1409" w:type="dxa"/>
          </w:tcPr>
          <w:p w14:paraId="26D0F7A1" w14:textId="1D0479BE" w:rsidR="004D4F25" w:rsidRDefault="004D4F25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90'000.-</w:t>
            </w:r>
          </w:p>
        </w:tc>
        <w:tc>
          <w:tcPr>
            <w:tcW w:w="1409" w:type="dxa"/>
          </w:tcPr>
          <w:p w14:paraId="4E9B9E1A" w14:textId="78782BC9" w:rsidR="004D4F25" w:rsidRDefault="00A768C1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55'000.-</w:t>
            </w:r>
          </w:p>
        </w:tc>
        <w:tc>
          <w:tcPr>
            <w:tcW w:w="1410" w:type="dxa"/>
          </w:tcPr>
          <w:p w14:paraId="39B89350" w14:textId="7B126CBC" w:rsidR="004D4F25" w:rsidRDefault="00A768C1" w:rsidP="004B7DF8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30'000.-</w:t>
            </w:r>
          </w:p>
        </w:tc>
      </w:tr>
    </w:tbl>
    <w:p w14:paraId="49C6904E" w14:textId="0FF89EBF" w:rsidR="00D16926" w:rsidRDefault="00D16926" w:rsidP="009F0C8E">
      <w:pPr>
        <w:spacing w:after="200"/>
        <w:jc w:val="both"/>
        <w:rPr>
          <w:rFonts w:ascii="Helvetica" w:hAnsi="Helvetica"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139"/>
        <w:gridCol w:w="1379"/>
        <w:gridCol w:w="1391"/>
        <w:gridCol w:w="1392"/>
        <w:gridCol w:w="1379"/>
        <w:gridCol w:w="1380"/>
      </w:tblGrid>
      <w:tr w:rsidR="004D4F25" w14:paraId="4BEFE9EB" w14:textId="77777777" w:rsidTr="003C026D">
        <w:trPr>
          <w:trHeight w:val="400"/>
        </w:trPr>
        <w:tc>
          <w:tcPr>
            <w:tcW w:w="2235" w:type="dxa"/>
            <w:tcBorders>
              <w:top w:val="nil"/>
              <w:left w:val="nil"/>
            </w:tcBorders>
          </w:tcPr>
          <w:p w14:paraId="7493E0B6" w14:textId="20B76305" w:rsidR="004D4F25" w:rsidRPr="00DA2C66" w:rsidRDefault="004D4F25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  <w:u w:val="single"/>
              </w:rPr>
            </w:pPr>
          </w:p>
        </w:tc>
        <w:tc>
          <w:tcPr>
            <w:tcW w:w="1409" w:type="dxa"/>
          </w:tcPr>
          <w:p w14:paraId="68209BE7" w14:textId="7148289E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6</w:t>
            </w:r>
          </w:p>
        </w:tc>
        <w:tc>
          <w:tcPr>
            <w:tcW w:w="1409" w:type="dxa"/>
          </w:tcPr>
          <w:p w14:paraId="4609DB70" w14:textId="75DBC324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7</w:t>
            </w:r>
          </w:p>
        </w:tc>
        <w:tc>
          <w:tcPr>
            <w:tcW w:w="1409" w:type="dxa"/>
          </w:tcPr>
          <w:p w14:paraId="03342E75" w14:textId="7027F4D5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8</w:t>
            </w:r>
          </w:p>
        </w:tc>
        <w:tc>
          <w:tcPr>
            <w:tcW w:w="1409" w:type="dxa"/>
          </w:tcPr>
          <w:p w14:paraId="03E6FF05" w14:textId="47E88C36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9</w:t>
            </w:r>
          </w:p>
        </w:tc>
        <w:tc>
          <w:tcPr>
            <w:tcW w:w="1410" w:type="dxa"/>
          </w:tcPr>
          <w:p w14:paraId="4FD2255B" w14:textId="243E6C87" w:rsidR="004D4F25" w:rsidRPr="004D4F25" w:rsidRDefault="004D4F25" w:rsidP="004D4F25">
            <w:pPr>
              <w:spacing w:before="80" w:after="80"/>
              <w:jc w:val="center"/>
              <w:rPr>
                <w:rFonts w:ascii="Helvetica" w:hAnsi="Helvetica"/>
                <w:sz w:val="20"/>
                <w:szCs w:val="20"/>
              </w:rPr>
            </w:pPr>
            <w:r w:rsidRPr="004D4F25">
              <w:rPr>
                <w:rFonts w:ascii="Helvetica" w:hAnsi="Helvetica"/>
                <w:sz w:val="20"/>
                <w:szCs w:val="20"/>
              </w:rPr>
              <w:t>10</w:t>
            </w:r>
          </w:p>
        </w:tc>
      </w:tr>
      <w:tr w:rsidR="00A768C1" w14:paraId="70F8E283" w14:textId="77777777" w:rsidTr="00EF4794">
        <w:trPr>
          <w:trHeight w:val="400"/>
        </w:trPr>
        <w:tc>
          <w:tcPr>
            <w:tcW w:w="2235" w:type="dxa"/>
          </w:tcPr>
          <w:p w14:paraId="0A4A22E2" w14:textId="17169CB3" w:rsidR="00A768C1" w:rsidRDefault="00A768C1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Capital existant</w:t>
            </w:r>
          </w:p>
        </w:tc>
        <w:tc>
          <w:tcPr>
            <w:tcW w:w="1409" w:type="dxa"/>
          </w:tcPr>
          <w:p w14:paraId="5928F4CB" w14:textId="3BE9B9FC" w:rsidR="00A768C1" w:rsidRDefault="00EF4794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900'000.-</w:t>
            </w:r>
          </w:p>
        </w:tc>
        <w:tc>
          <w:tcPr>
            <w:tcW w:w="1409" w:type="dxa"/>
          </w:tcPr>
          <w:p w14:paraId="1343EE89" w14:textId="5EFF9620" w:rsidR="00A768C1" w:rsidRDefault="0065322E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300'000.-</w:t>
            </w:r>
          </w:p>
        </w:tc>
        <w:tc>
          <w:tcPr>
            <w:tcW w:w="1409" w:type="dxa"/>
          </w:tcPr>
          <w:p w14:paraId="3022A8A1" w14:textId="01D76BBC" w:rsidR="00A768C1" w:rsidRDefault="00CB3712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5'000'000.-</w:t>
            </w:r>
          </w:p>
        </w:tc>
        <w:tc>
          <w:tcPr>
            <w:tcW w:w="1409" w:type="dxa"/>
          </w:tcPr>
          <w:p w14:paraId="3CABFE6E" w14:textId="04851732" w:rsidR="00A768C1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800'000.-</w:t>
            </w:r>
          </w:p>
        </w:tc>
        <w:tc>
          <w:tcPr>
            <w:tcW w:w="1410" w:type="dxa"/>
          </w:tcPr>
          <w:p w14:paraId="2D4CA8EA" w14:textId="0F17B1A1" w:rsidR="00A768C1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450'000.-</w:t>
            </w:r>
          </w:p>
        </w:tc>
      </w:tr>
      <w:tr w:rsidR="004D4F25" w14:paraId="52CCF475" w14:textId="77777777" w:rsidTr="00EF4794">
        <w:trPr>
          <w:trHeight w:val="400"/>
        </w:trPr>
        <w:tc>
          <w:tcPr>
            <w:tcW w:w="2235" w:type="dxa"/>
          </w:tcPr>
          <w:p w14:paraId="4DEDAD11" w14:textId="77777777" w:rsidR="004D4F25" w:rsidRDefault="004D4F25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proofErr w:type="spellStart"/>
            <w:r>
              <w:rPr>
                <w:rFonts w:ascii="Helvetica" w:hAnsi="Helvetica"/>
                <w:sz w:val="20"/>
                <w:szCs w:val="20"/>
              </w:rPr>
              <w:t>Capital-action</w:t>
            </w:r>
            <w:proofErr w:type="spellEnd"/>
            <w:r>
              <w:rPr>
                <w:rFonts w:ascii="Helvetica" w:hAnsi="Helvetica"/>
                <w:sz w:val="20"/>
                <w:szCs w:val="20"/>
              </w:rPr>
              <w:t xml:space="preserve"> souscrit</w:t>
            </w:r>
          </w:p>
        </w:tc>
        <w:tc>
          <w:tcPr>
            <w:tcW w:w="1409" w:type="dxa"/>
          </w:tcPr>
          <w:p w14:paraId="32155711" w14:textId="4BC41860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100'000.-</w:t>
            </w:r>
          </w:p>
        </w:tc>
        <w:tc>
          <w:tcPr>
            <w:tcW w:w="1409" w:type="dxa"/>
          </w:tcPr>
          <w:p w14:paraId="77BA049C" w14:textId="7EC4565B" w:rsidR="004D4F25" w:rsidRDefault="00A768C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1'200'000.-</w:t>
            </w:r>
          </w:p>
        </w:tc>
        <w:tc>
          <w:tcPr>
            <w:tcW w:w="1409" w:type="dxa"/>
          </w:tcPr>
          <w:p w14:paraId="364FC1EB" w14:textId="218D4BD7" w:rsidR="004D4F25" w:rsidRDefault="005235E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1</w:t>
            </w:r>
            <w:r w:rsidR="00DA2C66">
              <w:rPr>
                <w:rFonts w:ascii="Helvetica" w:hAnsi="Helvetica"/>
                <w:sz w:val="20"/>
                <w:szCs w:val="20"/>
              </w:rPr>
              <w:t>’0</w:t>
            </w:r>
            <w:r>
              <w:rPr>
                <w:rFonts w:ascii="Helvetica" w:hAnsi="Helvetica"/>
                <w:sz w:val="20"/>
                <w:szCs w:val="20"/>
              </w:rPr>
              <w:t>00'000.-</w:t>
            </w:r>
          </w:p>
        </w:tc>
        <w:tc>
          <w:tcPr>
            <w:tcW w:w="1409" w:type="dxa"/>
          </w:tcPr>
          <w:p w14:paraId="2CCF27EB" w14:textId="1AFAEE4F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800'000.-</w:t>
            </w:r>
          </w:p>
        </w:tc>
        <w:tc>
          <w:tcPr>
            <w:tcW w:w="1410" w:type="dxa"/>
          </w:tcPr>
          <w:p w14:paraId="223B2A28" w14:textId="75EDDEDB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450'000.-</w:t>
            </w:r>
          </w:p>
        </w:tc>
      </w:tr>
      <w:tr w:rsidR="004D4F25" w14:paraId="34F43694" w14:textId="77777777" w:rsidTr="00EF4794">
        <w:trPr>
          <w:trHeight w:val="400"/>
        </w:trPr>
        <w:tc>
          <w:tcPr>
            <w:tcW w:w="2235" w:type="dxa"/>
          </w:tcPr>
          <w:p w14:paraId="13B14C79" w14:textId="77777777" w:rsidR="004D4F25" w:rsidRDefault="004D4F25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Prime à l’émission</w:t>
            </w:r>
          </w:p>
        </w:tc>
        <w:tc>
          <w:tcPr>
            <w:tcW w:w="1409" w:type="dxa"/>
          </w:tcPr>
          <w:p w14:paraId="13CF7495" w14:textId="29F4972D" w:rsidR="004D4F25" w:rsidRDefault="00A768C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20%</w:t>
            </w:r>
          </w:p>
        </w:tc>
        <w:tc>
          <w:tcPr>
            <w:tcW w:w="1409" w:type="dxa"/>
          </w:tcPr>
          <w:p w14:paraId="18B83B91" w14:textId="492BFB76" w:rsidR="004D4F25" w:rsidRDefault="00A768C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30'000.-</w:t>
            </w:r>
          </w:p>
        </w:tc>
        <w:tc>
          <w:tcPr>
            <w:tcW w:w="1409" w:type="dxa"/>
          </w:tcPr>
          <w:p w14:paraId="6ED1EF6E" w14:textId="689B3FAF" w:rsidR="004D4F25" w:rsidRDefault="005235E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400'000.-</w:t>
            </w:r>
          </w:p>
        </w:tc>
        <w:tc>
          <w:tcPr>
            <w:tcW w:w="1409" w:type="dxa"/>
          </w:tcPr>
          <w:p w14:paraId="06DB534A" w14:textId="27951A40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0.-</w:t>
            </w:r>
          </w:p>
        </w:tc>
        <w:tc>
          <w:tcPr>
            <w:tcW w:w="1410" w:type="dxa"/>
          </w:tcPr>
          <w:p w14:paraId="2716E8F8" w14:textId="2A5295C6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50'000.-</w:t>
            </w:r>
          </w:p>
        </w:tc>
      </w:tr>
      <w:tr w:rsidR="004D4F25" w14:paraId="4375A5ED" w14:textId="77777777" w:rsidTr="00EF4794">
        <w:trPr>
          <w:trHeight w:val="400"/>
        </w:trPr>
        <w:tc>
          <w:tcPr>
            <w:tcW w:w="2235" w:type="dxa"/>
          </w:tcPr>
          <w:p w14:paraId="17DEA65B" w14:textId="77777777" w:rsidR="004D4F25" w:rsidRDefault="004D4F25" w:rsidP="00EF4794">
            <w:pPr>
              <w:spacing w:before="80" w:after="80"/>
              <w:jc w:val="both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Frais de fondation</w:t>
            </w:r>
          </w:p>
        </w:tc>
        <w:tc>
          <w:tcPr>
            <w:tcW w:w="1409" w:type="dxa"/>
          </w:tcPr>
          <w:p w14:paraId="53A0BBB0" w14:textId="75BCC829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30'000.-</w:t>
            </w:r>
          </w:p>
        </w:tc>
        <w:tc>
          <w:tcPr>
            <w:tcW w:w="1409" w:type="dxa"/>
          </w:tcPr>
          <w:p w14:paraId="584D257B" w14:textId="0ABE1056" w:rsidR="004D4F25" w:rsidRDefault="00A768C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20'000.-</w:t>
            </w:r>
          </w:p>
        </w:tc>
        <w:tc>
          <w:tcPr>
            <w:tcW w:w="1409" w:type="dxa"/>
          </w:tcPr>
          <w:p w14:paraId="22A3B1A8" w14:textId="6347528B" w:rsidR="004D4F25" w:rsidRDefault="005235E1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90'000.-</w:t>
            </w:r>
          </w:p>
        </w:tc>
        <w:tc>
          <w:tcPr>
            <w:tcW w:w="1409" w:type="dxa"/>
          </w:tcPr>
          <w:p w14:paraId="7CE348ED" w14:textId="69062556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34'000.-</w:t>
            </w:r>
          </w:p>
        </w:tc>
        <w:tc>
          <w:tcPr>
            <w:tcW w:w="1410" w:type="dxa"/>
          </w:tcPr>
          <w:p w14:paraId="3671B691" w14:textId="3A439DD5" w:rsidR="004D4F25" w:rsidRDefault="00DA2C66" w:rsidP="00EF4794">
            <w:pPr>
              <w:spacing w:before="80" w:after="80"/>
              <w:jc w:val="right"/>
              <w:rPr>
                <w:rFonts w:ascii="Helvetica" w:hAnsi="Helvetica"/>
                <w:sz w:val="20"/>
                <w:szCs w:val="20"/>
              </w:rPr>
            </w:pPr>
            <w:r>
              <w:rPr>
                <w:rFonts w:ascii="Helvetica" w:hAnsi="Helvetica"/>
                <w:sz w:val="20"/>
                <w:szCs w:val="20"/>
              </w:rPr>
              <w:t>45'000.-</w:t>
            </w:r>
          </w:p>
        </w:tc>
      </w:tr>
    </w:tbl>
    <w:p w14:paraId="3F3CE293" w14:textId="77777777" w:rsidR="00253CB7" w:rsidRDefault="00253CB7" w:rsidP="00615E56">
      <w:pPr>
        <w:spacing w:before="60" w:after="60"/>
        <w:ind w:left="-14"/>
        <w:rPr>
          <w:rFonts w:ascii="Arial" w:hAnsi="Arial"/>
          <w:b/>
          <w:i/>
          <w:sz w:val="19"/>
          <w:szCs w:val="19"/>
          <w:u w:val="single"/>
        </w:rPr>
      </w:pPr>
    </w:p>
    <w:p w14:paraId="5B1193BB" w14:textId="77777777" w:rsidR="00253CB7" w:rsidRDefault="00253CB7">
      <w:pPr>
        <w:rPr>
          <w:rFonts w:ascii="Arial" w:hAnsi="Arial"/>
          <w:b/>
          <w:i/>
          <w:sz w:val="19"/>
          <w:szCs w:val="19"/>
          <w:u w:val="single"/>
        </w:rPr>
      </w:pPr>
      <w:r>
        <w:rPr>
          <w:rFonts w:ascii="Arial" w:hAnsi="Arial"/>
          <w:b/>
          <w:i/>
          <w:sz w:val="19"/>
          <w:szCs w:val="19"/>
          <w:u w:val="single"/>
        </w:rPr>
        <w:br w:type="page"/>
      </w:r>
    </w:p>
    <w:p w14:paraId="72C09C41" w14:textId="1DCCF64C" w:rsidR="00615E56" w:rsidRPr="00486E14" w:rsidRDefault="00615E56" w:rsidP="00615E56">
      <w:pPr>
        <w:spacing w:before="60" w:after="60"/>
        <w:ind w:left="-14"/>
        <w:rPr>
          <w:rFonts w:ascii="Arial" w:hAnsi="Arial"/>
          <w:b/>
          <w:i/>
          <w:sz w:val="19"/>
          <w:szCs w:val="19"/>
          <w:u w:val="single"/>
        </w:rPr>
      </w:pPr>
      <w:r w:rsidRPr="00486E14">
        <w:rPr>
          <w:rFonts w:ascii="Arial" w:hAnsi="Arial"/>
          <w:b/>
          <w:i/>
          <w:sz w:val="19"/>
          <w:szCs w:val="19"/>
          <w:u w:val="single"/>
        </w:rPr>
        <w:lastRenderedPageBreak/>
        <w:t>Exercice 1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016"/>
        <w:gridCol w:w="3023"/>
      </w:tblGrid>
      <w:tr w:rsidR="000C4951" w:rsidRPr="00A84841" w14:paraId="319F6744" w14:textId="77777777" w:rsidTr="000C4951">
        <w:trPr>
          <w:jc w:val="center"/>
        </w:trPr>
        <w:tc>
          <w:tcPr>
            <w:tcW w:w="3016" w:type="dxa"/>
            <w:vAlign w:val="center"/>
          </w:tcPr>
          <w:p w14:paraId="4BCF81C9" w14:textId="77777777" w:rsidR="000C4951" w:rsidRPr="00A84841" w:rsidRDefault="000C4951" w:rsidP="00C22565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A84841">
              <w:rPr>
                <w:rFonts w:ascii="Arial" w:hAnsi="Arial"/>
                <w:sz w:val="18"/>
                <w:szCs w:val="18"/>
                <w:u w:val="single"/>
              </w:rPr>
              <w:t>Capital</w:t>
            </w:r>
          </w:p>
        </w:tc>
        <w:tc>
          <w:tcPr>
            <w:tcW w:w="3023" w:type="dxa"/>
            <w:vAlign w:val="center"/>
          </w:tcPr>
          <w:p w14:paraId="72B2D568" w14:textId="77777777" w:rsidR="000C4951" w:rsidRPr="00A84841" w:rsidRDefault="000C4951" w:rsidP="00C22565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84841">
              <w:rPr>
                <w:rFonts w:ascii="Arial" w:hAnsi="Arial"/>
                <w:sz w:val="18"/>
                <w:szCs w:val="18"/>
              </w:rPr>
              <w:t>Min. 20%, total minimum 50'000.-</w:t>
            </w:r>
          </w:p>
        </w:tc>
      </w:tr>
      <w:tr w:rsidR="000C4951" w:rsidRPr="00A84841" w14:paraId="35DC29CE" w14:textId="77777777" w:rsidTr="000C4951">
        <w:trPr>
          <w:jc w:val="center"/>
        </w:trPr>
        <w:tc>
          <w:tcPr>
            <w:tcW w:w="3016" w:type="dxa"/>
            <w:vAlign w:val="center"/>
          </w:tcPr>
          <w:p w14:paraId="4B4967AE" w14:textId="77777777" w:rsidR="000C4951" w:rsidRPr="00A84841" w:rsidRDefault="000C4951" w:rsidP="00C22565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  <w:u w:val="single"/>
              </w:rPr>
            </w:pPr>
            <w:r w:rsidRPr="00A84841">
              <w:rPr>
                <w:rFonts w:ascii="Arial" w:hAnsi="Arial"/>
                <w:sz w:val="18"/>
                <w:szCs w:val="18"/>
                <w:u w:val="single"/>
              </w:rPr>
              <w:t>Prime</w:t>
            </w:r>
          </w:p>
        </w:tc>
        <w:tc>
          <w:tcPr>
            <w:tcW w:w="3023" w:type="dxa"/>
            <w:vAlign w:val="center"/>
          </w:tcPr>
          <w:p w14:paraId="5A1B5F18" w14:textId="77777777" w:rsidR="000C4951" w:rsidRPr="00A84841" w:rsidRDefault="000C4951" w:rsidP="00C22565">
            <w:pPr>
              <w:spacing w:before="60" w:after="60"/>
              <w:jc w:val="center"/>
              <w:rPr>
                <w:rFonts w:ascii="Arial" w:hAnsi="Arial"/>
                <w:sz w:val="18"/>
                <w:szCs w:val="18"/>
              </w:rPr>
            </w:pPr>
            <w:r w:rsidRPr="00A84841">
              <w:rPr>
                <w:rFonts w:ascii="Arial" w:hAnsi="Arial"/>
                <w:sz w:val="18"/>
                <w:szCs w:val="18"/>
              </w:rPr>
              <w:t>100%</w:t>
            </w:r>
          </w:p>
        </w:tc>
      </w:tr>
    </w:tbl>
    <w:p w14:paraId="5A3C8EEA" w14:textId="77777777" w:rsidR="00615E56" w:rsidRPr="00A84841" w:rsidRDefault="00615E56" w:rsidP="00615E56">
      <w:pPr>
        <w:spacing w:before="60" w:after="60"/>
        <w:rPr>
          <w:rFonts w:ascii="Arial" w:hAnsi="Arial"/>
          <w:sz w:val="19"/>
          <w:szCs w:val="19"/>
          <w:u w:val="single"/>
        </w:rPr>
      </w:pPr>
    </w:p>
    <w:p w14:paraId="604380FF" w14:textId="19375A1A" w:rsidR="00615E56" w:rsidRPr="00DD4A3C" w:rsidRDefault="00253CB7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  <w:u w:val="single"/>
        </w:rPr>
      </w:pPr>
      <w:r>
        <w:rPr>
          <w:rFonts w:ascii="Arial" w:hAnsi="Arial"/>
          <w:sz w:val="19"/>
          <w:szCs w:val="19"/>
        </w:rPr>
        <w:t>50'000.- + 10'000.</w:t>
      </w:r>
      <w:proofErr w:type="gramStart"/>
      <w:r>
        <w:rPr>
          <w:rFonts w:ascii="Arial" w:hAnsi="Arial"/>
          <w:sz w:val="19"/>
          <w:szCs w:val="19"/>
        </w:rPr>
        <w:t xml:space="preserve">- </w:t>
      </w:r>
      <w:r w:rsidR="00615E56">
        <w:rPr>
          <w:rFonts w:ascii="Arial" w:hAnsi="Arial"/>
          <w:sz w:val="19"/>
          <w:szCs w:val="19"/>
        </w:rPr>
        <w:t xml:space="preserve"> =</w:t>
      </w:r>
      <w:proofErr w:type="gramEnd"/>
      <w:r w:rsidR="00615E56">
        <w:rPr>
          <w:rFonts w:ascii="Arial" w:hAnsi="Arial"/>
          <w:sz w:val="19"/>
          <w:szCs w:val="19"/>
        </w:rPr>
        <w:t xml:space="preserve"> </w:t>
      </w:r>
      <w:r>
        <w:rPr>
          <w:rFonts w:ascii="Arial" w:hAnsi="Arial"/>
          <w:sz w:val="19"/>
          <w:szCs w:val="19"/>
          <w:u w:val="single"/>
        </w:rPr>
        <w:t>60</w:t>
      </w:r>
      <w:r w:rsidR="00615E56" w:rsidRPr="00DD4A3C">
        <w:rPr>
          <w:rFonts w:ascii="Arial" w:hAnsi="Arial"/>
          <w:sz w:val="19"/>
          <w:szCs w:val="19"/>
          <w:u w:val="single"/>
        </w:rPr>
        <w:t>'000.-</w:t>
      </w:r>
    </w:p>
    <w:p w14:paraId="18B8963F" w14:textId="77777777" w:rsidR="00615E56" w:rsidRPr="00DD4A3C" w:rsidRDefault="00615E56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  <w:u w:val="single"/>
        </w:rPr>
      </w:pPr>
      <w:r w:rsidRPr="00DD4A3C">
        <w:rPr>
          <w:rFonts w:ascii="Arial" w:hAnsi="Arial"/>
          <w:sz w:val="19"/>
          <w:szCs w:val="19"/>
          <w:u w:val="single"/>
        </w:rPr>
        <w:t>50'000.-</w:t>
      </w:r>
    </w:p>
    <w:p w14:paraId="7C68C008" w14:textId="203B1EEC" w:rsidR="00615E56" w:rsidRDefault="00615E56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80'000.- + </w:t>
      </w:r>
      <w:r w:rsidR="003A5C26">
        <w:rPr>
          <w:rFonts w:ascii="Arial" w:hAnsi="Arial"/>
          <w:sz w:val="19"/>
          <w:szCs w:val="19"/>
        </w:rPr>
        <w:t>30</w:t>
      </w:r>
      <w:r>
        <w:rPr>
          <w:rFonts w:ascii="Arial" w:hAnsi="Arial"/>
          <w:sz w:val="19"/>
          <w:szCs w:val="19"/>
        </w:rPr>
        <w:t xml:space="preserve">'000.- = </w:t>
      </w:r>
      <w:r w:rsidRPr="00DD4A3C">
        <w:rPr>
          <w:rFonts w:ascii="Arial" w:hAnsi="Arial"/>
          <w:sz w:val="19"/>
          <w:szCs w:val="19"/>
          <w:u w:val="single"/>
        </w:rPr>
        <w:t>1</w:t>
      </w:r>
      <w:r w:rsidR="003A5C26">
        <w:rPr>
          <w:rFonts w:ascii="Arial" w:hAnsi="Arial"/>
          <w:sz w:val="19"/>
          <w:szCs w:val="19"/>
          <w:u w:val="single"/>
        </w:rPr>
        <w:t>10</w:t>
      </w:r>
      <w:r w:rsidRPr="00DD4A3C">
        <w:rPr>
          <w:rFonts w:ascii="Arial" w:hAnsi="Arial"/>
          <w:sz w:val="19"/>
          <w:szCs w:val="19"/>
          <w:u w:val="single"/>
        </w:rPr>
        <w:t>'000.-</w:t>
      </w:r>
    </w:p>
    <w:p w14:paraId="599BE83E" w14:textId="0ABCA353" w:rsidR="00615E56" w:rsidRDefault="00615E56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2'000'000.- + </w:t>
      </w:r>
      <w:r w:rsidR="000453FF">
        <w:rPr>
          <w:rFonts w:ascii="Arial" w:hAnsi="Arial"/>
          <w:sz w:val="19"/>
          <w:szCs w:val="19"/>
        </w:rPr>
        <w:t>100’000</w:t>
      </w:r>
      <w:r>
        <w:rPr>
          <w:rFonts w:ascii="Arial" w:hAnsi="Arial"/>
          <w:sz w:val="19"/>
          <w:szCs w:val="19"/>
        </w:rPr>
        <w:t xml:space="preserve">.- = </w:t>
      </w:r>
      <w:r w:rsidRPr="00DD4A3C">
        <w:rPr>
          <w:rFonts w:ascii="Arial" w:hAnsi="Arial"/>
          <w:sz w:val="19"/>
          <w:szCs w:val="19"/>
          <w:u w:val="single"/>
        </w:rPr>
        <w:t>2'</w:t>
      </w:r>
      <w:r w:rsidR="000453FF">
        <w:rPr>
          <w:rFonts w:ascii="Arial" w:hAnsi="Arial"/>
          <w:sz w:val="19"/>
          <w:szCs w:val="19"/>
          <w:u w:val="single"/>
        </w:rPr>
        <w:t>100</w:t>
      </w:r>
      <w:r w:rsidRPr="00DD4A3C">
        <w:rPr>
          <w:rFonts w:ascii="Arial" w:hAnsi="Arial"/>
          <w:sz w:val="19"/>
          <w:szCs w:val="19"/>
          <w:u w:val="single"/>
        </w:rPr>
        <w:t>'000.-</w:t>
      </w:r>
    </w:p>
    <w:p w14:paraId="4D297DBF" w14:textId="4E50E618" w:rsidR="00615E56" w:rsidRDefault="00615E56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100'000.- + 5'000.- = </w:t>
      </w:r>
      <w:r w:rsidRPr="00DD4A3C">
        <w:rPr>
          <w:rFonts w:ascii="Arial" w:hAnsi="Arial"/>
          <w:sz w:val="19"/>
          <w:szCs w:val="19"/>
          <w:u w:val="single"/>
        </w:rPr>
        <w:t>1</w:t>
      </w:r>
      <w:r w:rsidR="000453FF">
        <w:rPr>
          <w:rFonts w:ascii="Arial" w:hAnsi="Arial"/>
          <w:sz w:val="19"/>
          <w:szCs w:val="19"/>
          <w:u w:val="single"/>
        </w:rPr>
        <w:t>0</w:t>
      </w:r>
      <w:r w:rsidRPr="00DD4A3C">
        <w:rPr>
          <w:rFonts w:ascii="Arial" w:hAnsi="Arial"/>
          <w:sz w:val="19"/>
          <w:szCs w:val="19"/>
          <w:u w:val="single"/>
        </w:rPr>
        <w:t>5'000.-</w:t>
      </w:r>
    </w:p>
    <w:p w14:paraId="4BC9DF74" w14:textId="28AC1C9A" w:rsidR="00615E56" w:rsidRDefault="000453FF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100</w:t>
      </w:r>
      <w:r w:rsidR="00615E56">
        <w:rPr>
          <w:rFonts w:ascii="Arial" w:hAnsi="Arial"/>
          <w:sz w:val="19"/>
          <w:szCs w:val="19"/>
        </w:rPr>
        <w:t xml:space="preserve">'000.- = </w:t>
      </w:r>
      <w:r>
        <w:rPr>
          <w:rFonts w:ascii="Arial" w:hAnsi="Arial"/>
          <w:sz w:val="19"/>
          <w:szCs w:val="19"/>
          <w:u w:val="single"/>
        </w:rPr>
        <w:t>10</w:t>
      </w:r>
      <w:r w:rsidR="00615E56" w:rsidRPr="00DD4A3C">
        <w:rPr>
          <w:rFonts w:ascii="Arial" w:hAnsi="Arial"/>
          <w:sz w:val="19"/>
          <w:szCs w:val="19"/>
          <w:u w:val="single"/>
        </w:rPr>
        <w:t>0'000.-</w:t>
      </w:r>
    </w:p>
    <w:p w14:paraId="1A8E4188" w14:textId="5CD258F0" w:rsidR="00615E56" w:rsidRDefault="009C7F65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5</w:t>
      </w:r>
      <w:r w:rsidR="00615E56">
        <w:rPr>
          <w:rFonts w:ascii="Arial" w:hAnsi="Arial"/>
          <w:sz w:val="19"/>
          <w:szCs w:val="19"/>
        </w:rPr>
        <w:t xml:space="preserve">0'000.- + 40'000.- = </w:t>
      </w:r>
      <w:r>
        <w:rPr>
          <w:rFonts w:ascii="Arial" w:hAnsi="Arial"/>
          <w:sz w:val="19"/>
          <w:szCs w:val="19"/>
          <w:u w:val="single"/>
        </w:rPr>
        <w:t>90</w:t>
      </w:r>
      <w:r w:rsidR="00615E56" w:rsidRPr="00DD4A3C">
        <w:rPr>
          <w:rFonts w:ascii="Arial" w:hAnsi="Arial"/>
          <w:sz w:val="19"/>
          <w:szCs w:val="19"/>
          <w:u w:val="single"/>
        </w:rPr>
        <w:t>'000.-</w:t>
      </w:r>
    </w:p>
    <w:p w14:paraId="5E74B075" w14:textId="080334B6" w:rsidR="00615E56" w:rsidRDefault="00615E56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100'000.- + </w:t>
      </w:r>
      <w:r w:rsidR="005B55DB">
        <w:rPr>
          <w:rFonts w:ascii="Arial" w:hAnsi="Arial"/>
          <w:sz w:val="19"/>
          <w:szCs w:val="19"/>
        </w:rPr>
        <w:t>25</w:t>
      </w:r>
      <w:r>
        <w:rPr>
          <w:rFonts w:ascii="Arial" w:hAnsi="Arial"/>
          <w:sz w:val="19"/>
          <w:szCs w:val="19"/>
        </w:rPr>
        <w:t xml:space="preserve">'000.- = </w:t>
      </w:r>
      <w:r w:rsidR="005B55DB">
        <w:rPr>
          <w:rFonts w:ascii="Arial" w:hAnsi="Arial"/>
          <w:sz w:val="19"/>
          <w:szCs w:val="19"/>
          <w:u w:val="single"/>
        </w:rPr>
        <w:t>125</w:t>
      </w:r>
      <w:r w:rsidRPr="00DD4A3C">
        <w:rPr>
          <w:rFonts w:ascii="Arial" w:hAnsi="Arial"/>
          <w:sz w:val="19"/>
          <w:szCs w:val="19"/>
          <w:u w:val="single"/>
        </w:rPr>
        <w:t>'000.-</w:t>
      </w:r>
    </w:p>
    <w:p w14:paraId="3DA25F3B" w14:textId="6D2DD956" w:rsidR="00615E56" w:rsidRDefault="005B55DB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50</w:t>
      </w:r>
      <w:r w:rsidR="00615E56">
        <w:rPr>
          <w:rFonts w:ascii="Arial" w:hAnsi="Arial"/>
          <w:sz w:val="19"/>
          <w:szCs w:val="19"/>
        </w:rPr>
        <w:t xml:space="preserve">'000.- = </w:t>
      </w:r>
      <w:r w:rsidR="00615E56" w:rsidRPr="00DD4A3C">
        <w:rPr>
          <w:rFonts w:ascii="Arial" w:hAnsi="Arial"/>
          <w:sz w:val="19"/>
          <w:szCs w:val="19"/>
          <w:u w:val="single"/>
        </w:rPr>
        <w:t>50'000.-</w:t>
      </w:r>
    </w:p>
    <w:p w14:paraId="192C3566" w14:textId="754CC1C9" w:rsidR="00615E56" w:rsidRPr="00A84841" w:rsidRDefault="00591AC8" w:rsidP="00615E56">
      <w:pPr>
        <w:pStyle w:val="Paragraphedeliste"/>
        <w:numPr>
          <w:ilvl w:val="0"/>
          <w:numId w:val="6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50</w:t>
      </w:r>
      <w:r w:rsidR="00615E56">
        <w:rPr>
          <w:rFonts w:ascii="Arial" w:hAnsi="Arial"/>
          <w:sz w:val="19"/>
          <w:szCs w:val="19"/>
        </w:rPr>
        <w:t xml:space="preserve">'000.- + </w:t>
      </w:r>
      <w:r>
        <w:rPr>
          <w:rFonts w:ascii="Arial" w:hAnsi="Arial"/>
          <w:sz w:val="19"/>
          <w:szCs w:val="19"/>
        </w:rPr>
        <w:t>20’000</w:t>
      </w:r>
      <w:r w:rsidR="00615E56">
        <w:rPr>
          <w:rFonts w:ascii="Arial" w:hAnsi="Arial"/>
          <w:sz w:val="19"/>
          <w:szCs w:val="19"/>
        </w:rPr>
        <w:t xml:space="preserve">.- = </w:t>
      </w:r>
      <w:r>
        <w:rPr>
          <w:rFonts w:ascii="Arial" w:hAnsi="Arial"/>
          <w:sz w:val="19"/>
          <w:szCs w:val="19"/>
          <w:u w:val="single"/>
        </w:rPr>
        <w:t>7</w:t>
      </w:r>
      <w:r w:rsidR="00615E56" w:rsidRPr="00DD4A3C">
        <w:rPr>
          <w:rFonts w:ascii="Arial" w:hAnsi="Arial"/>
          <w:sz w:val="19"/>
          <w:szCs w:val="19"/>
          <w:u w:val="single"/>
        </w:rPr>
        <w:t>0'000.-</w:t>
      </w:r>
    </w:p>
    <w:p w14:paraId="50095129" w14:textId="77777777" w:rsidR="00615E56" w:rsidRDefault="00615E56" w:rsidP="00615E56">
      <w:pPr>
        <w:spacing w:before="60" w:after="60"/>
        <w:rPr>
          <w:rFonts w:ascii="Arial" w:hAnsi="Arial"/>
          <w:sz w:val="19"/>
          <w:szCs w:val="19"/>
        </w:rPr>
      </w:pPr>
    </w:p>
    <w:p w14:paraId="107B7A33" w14:textId="77777777" w:rsidR="00615E56" w:rsidRPr="00486E14" w:rsidRDefault="00615E56" w:rsidP="00615E56">
      <w:pPr>
        <w:spacing w:before="60" w:after="60"/>
        <w:ind w:left="-14"/>
        <w:rPr>
          <w:rFonts w:ascii="Arial" w:hAnsi="Arial"/>
          <w:b/>
          <w:i/>
          <w:sz w:val="19"/>
          <w:szCs w:val="19"/>
          <w:u w:val="single"/>
        </w:rPr>
      </w:pPr>
      <w:r>
        <w:rPr>
          <w:rFonts w:ascii="Arial" w:hAnsi="Arial"/>
          <w:b/>
          <w:i/>
          <w:sz w:val="19"/>
          <w:szCs w:val="19"/>
          <w:u w:val="single"/>
        </w:rPr>
        <w:t>Exercice 2</w:t>
      </w:r>
      <w:r w:rsidRPr="00DD4A3C">
        <w:rPr>
          <w:rFonts w:ascii="Arial" w:hAnsi="Arial"/>
          <w:i/>
          <w:noProof/>
          <w:sz w:val="19"/>
          <w:szCs w:val="19"/>
          <w:lang w:val="en-US" w:eastAsia="en-US"/>
        </w:rPr>
        <w:drawing>
          <wp:inline distT="0" distB="0" distL="0" distR="0" wp14:anchorId="1D549811" wp14:editId="515A8BE2">
            <wp:extent cx="5486400" cy="1586194"/>
            <wp:effectExtent l="0" t="25400" r="0" b="78105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14:paraId="6C0BA402" w14:textId="77777777" w:rsidR="00615E56" w:rsidRPr="00DD4A3C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  <w:u w:val="single"/>
        </w:rPr>
      </w:pPr>
      <w:r w:rsidRPr="00DD4A3C">
        <w:rPr>
          <w:rFonts w:ascii="Arial" w:hAnsi="Arial"/>
          <w:sz w:val="19"/>
          <w:szCs w:val="19"/>
          <w:u w:val="single"/>
        </w:rPr>
        <w:t>0.-</w:t>
      </w:r>
      <w:r>
        <w:rPr>
          <w:rFonts w:ascii="Arial" w:hAnsi="Arial"/>
          <w:sz w:val="19"/>
          <w:szCs w:val="19"/>
        </w:rPr>
        <w:t xml:space="preserve"> (montant inférieur à 1'000'000.-)</w:t>
      </w:r>
    </w:p>
    <w:p w14:paraId="159FC462" w14:textId="77777777" w:rsidR="00615E56" w:rsidRPr="00DD4A3C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1'300'000.- + 200'000.- (prime) – 1'000'000.- (offert) – 100'000 (autres frais) = 400'000.- (101%)</w:t>
      </w:r>
      <w:r>
        <w:rPr>
          <w:rFonts w:ascii="Arial" w:hAnsi="Arial"/>
          <w:sz w:val="19"/>
          <w:szCs w:val="19"/>
        </w:rPr>
        <w:br/>
        <w:t xml:space="preserve">1% = </w:t>
      </w:r>
      <w:r w:rsidRPr="00DD4A3C">
        <w:rPr>
          <w:rFonts w:ascii="Arial" w:hAnsi="Arial"/>
          <w:sz w:val="19"/>
          <w:szCs w:val="19"/>
          <w:u w:val="single"/>
        </w:rPr>
        <w:t>3'960.40</w:t>
      </w:r>
      <w:r>
        <w:rPr>
          <w:rFonts w:ascii="Arial" w:hAnsi="Arial"/>
          <w:sz w:val="19"/>
          <w:szCs w:val="19"/>
        </w:rPr>
        <w:t xml:space="preserve"> </w:t>
      </w:r>
    </w:p>
    <w:p w14:paraId="2D3DAD8F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 w:rsidRPr="00136198">
        <w:rPr>
          <w:rFonts w:ascii="Arial" w:hAnsi="Arial"/>
          <w:sz w:val="19"/>
          <w:szCs w:val="19"/>
          <w:lang w:val="de-CH"/>
        </w:rPr>
        <w:t>10'000'000.- + 500'000.- - 1'000'000 (</w:t>
      </w:r>
      <w:proofErr w:type="spellStart"/>
      <w:r w:rsidRPr="00136198">
        <w:rPr>
          <w:rFonts w:ascii="Arial" w:hAnsi="Arial"/>
          <w:sz w:val="19"/>
          <w:szCs w:val="19"/>
          <w:lang w:val="de-CH"/>
        </w:rPr>
        <w:t>offert</w:t>
      </w:r>
      <w:proofErr w:type="spellEnd"/>
      <w:r w:rsidRPr="00136198">
        <w:rPr>
          <w:rFonts w:ascii="Arial" w:hAnsi="Arial"/>
          <w:sz w:val="19"/>
          <w:szCs w:val="19"/>
          <w:lang w:val="de-CH"/>
        </w:rPr>
        <w:t xml:space="preserve">) – 90'000.- </w:t>
      </w:r>
      <w:r>
        <w:rPr>
          <w:rFonts w:ascii="Arial" w:hAnsi="Arial"/>
          <w:sz w:val="19"/>
          <w:szCs w:val="19"/>
        </w:rPr>
        <w:t>(autres frais) = 9'410'000.- (101%)</w:t>
      </w:r>
      <w:r>
        <w:rPr>
          <w:rFonts w:ascii="Arial" w:hAnsi="Arial"/>
          <w:sz w:val="19"/>
          <w:szCs w:val="19"/>
        </w:rPr>
        <w:br/>
        <w:t xml:space="preserve">1% = </w:t>
      </w:r>
      <w:r>
        <w:rPr>
          <w:rFonts w:ascii="Arial" w:hAnsi="Arial"/>
          <w:sz w:val="19"/>
          <w:szCs w:val="19"/>
          <w:u w:val="single"/>
        </w:rPr>
        <w:t>93'168.30</w:t>
      </w:r>
    </w:p>
    <w:p w14:paraId="32380524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3'000'000.- - 1'000'000 = 2'000'000 (100%)</w:t>
      </w:r>
      <w:r>
        <w:rPr>
          <w:rFonts w:ascii="Arial" w:hAnsi="Arial"/>
          <w:sz w:val="19"/>
          <w:szCs w:val="19"/>
        </w:rPr>
        <w:br/>
        <w:t xml:space="preserve">1% = </w:t>
      </w:r>
      <w:r>
        <w:rPr>
          <w:rFonts w:ascii="Arial" w:hAnsi="Arial"/>
          <w:sz w:val="19"/>
          <w:szCs w:val="19"/>
          <w:u w:val="single"/>
        </w:rPr>
        <w:t>20'000.-</w:t>
      </w:r>
    </w:p>
    <w:p w14:paraId="2A2A06C7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1'000'000.- + 100'000 – 1'000'000.- - 30'000.- = 70'000.- (101%)</w:t>
      </w:r>
      <w:r>
        <w:rPr>
          <w:rFonts w:ascii="Arial" w:hAnsi="Arial"/>
          <w:sz w:val="19"/>
          <w:szCs w:val="19"/>
        </w:rPr>
        <w:br/>
        <w:t xml:space="preserve">1% = </w:t>
      </w:r>
      <w:r>
        <w:rPr>
          <w:rFonts w:ascii="Arial" w:hAnsi="Arial"/>
          <w:sz w:val="19"/>
          <w:szCs w:val="19"/>
          <w:u w:val="single"/>
        </w:rPr>
        <w:t>693.05</w:t>
      </w:r>
    </w:p>
    <w:p w14:paraId="2952CBD3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 xml:space="preserve">100'000.- + 20'000.- - 100'000.- = 20'000.- </w:t>
      </w:r>
      <w:r>
        <w:rPr>
          <w:rFonts w:ascii="Arial" w:hAnsi="Arial"/>
          <w:sz w:val="19"/>
          <w:szCs w:val="19"/>
        </w:rPr>
        <w:br/>
        <w:t>20'000 – 30'</w:t>
      </w:r>
      <w:proofErr w:type="gramStart"/>
      <w:r>
        <w:rPr>
          <w:rFonts w:ascii="Arial" w:hAnsi="Arial"/>
          <w:sz w:val="19"/>
          <w:szCs w:val="19"/>
        </w:rPr>
        <w:t>000  =</w:t>
      </w:r>
      <w:proofErr w:type="gramEnd"/>
      <w:r>
        <w:rPr>
          <w:rFonts w:ascii="Arial" w:hAnsi="Arial"/>
          <w:sz w:val="19"/>
          <w:szCs w:val="19"/>
        </w:rPr>
        <w:t xml:space="preserve"> - 10'000.- </w:t>
      </w:r>
      <w:r>
        <w:rPr>
          <w:rFonts w:ascii="Arial" w:hAnsi="Arial"/>
          <w:i/>
          <w:sz w:val="19"/>
          <w:szCs w:val="19"/>
        </w:rPr>
        <w:t>donc pas de droit de timbre… il reste -10’000 francs…</w:t>
      </w:r>
    </w:p>
    <w:p w14:paraId="686214B9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1'200'000.- + 30'000.- - 700'000.- (300'000.- déjà offerts) - 20’000-. = 510'000.- (101%)</w:t>
      </w:r>
      <w:r>
        <w:rPr>
          <w:rFonts w:ascii="Arial" w:hAnsi="Arial"/>
          <w:sz w:val="19"/>
          <w:szCs w:val="19"/>
        </w:rPr>
        <w:br/>
        <w:t xml:space="preserve">1% = </w:t>
      </w:r>
      <w:r>
        <w:rPr>
          <w:rFonts w:ascii="Arial" w:hAnsi="Arial"/>
          <w:sz w:val="19"/>
          <w:szCs w:val="19"/>
          <w:u w:val="single"/>
        </w:rPr>
        <w:t>5'049.50</w:t>
      </w:r>
    </w:p>
    <w:p w14:paraId="15C1EA75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1'000'000 + 400’000- - 0 (1'000'000.- déjà offert) – 90'000 = 1'310'000 (101%)</w:t>
      </w:r>
      <w:r>
        <w:rPr>
          <w:rFonts w:ascii="Arial" w:hAnsi="Arial"/>
          <w:sz w:val="19"/>
          <w:szCs w:val="19"/>
        </w:rPr>
        <w:br/>
        <w:t xml:space="preserve">1% = </w:t>
      </w:r>
      <w:r>
        <w:rPr>
          <w:rFonts w:ascii="Arial" w:hAnsi="Arial"/>
          <w:sz w:val="19"/>
          <w:szCs w:val="19"/>
          <w:u w:val="single"/>
        </w:rPr>
        <w:t>12'970.30</w:t>
      </w:r>
    </w:p>
    <w:p w14:paraId="4B4C3789" w14:textId="77777777" w:rsidR="00615E56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</w:rPr>
      </w:pPr>
      <w:r>
        <w:rPr>
          <w:rFonts w:ascii="Arial" w:hAnsi="Arial"/>
          <w:sz w:val="19"/>
          <w:szCs w:val="19"/>
        </w:rPr>
        <w:t>800'000.- - 200'000.- = 600'000.- (100%)</w:t>
      </w:r>
      <w:r>
        <w:rPr>
          <w:rFonts w:ascii="Arial" w:hAnsi="Arial"/>
          <w:sz w:val="19"/>
          <w:szCs w:val="19"/>
        </w:rPr>
        <w:br/>
        <w:t xml:space="preserve">1% = </w:t>
      </w:r>
      <w:r w:rsidRPr="00A84841">
        <w:rPr>
          <w:rFonts w:ascii="Arial" w:hAnsi="Arial"/>
          <w:sz w:val="19"/>
          <w:szCs w:val="19"/>
          <w:u w:val="single"/>
        </w:rPr>
        <w:t>6'000.-</w:t>
      </w:r>
    </w:p>
    <w:p w14:paraId="45FB62FA" w14:textId="77777777" w:rsidR="00615E56" w:rsidRPr="00A84841" w:rsidRDefault="00615E56" w:rsidP="00615E56">
      <w:pPr>
        <w:pStyle w:val="Paragraphedeliste"/>
        <w:numPr>
          <w:ilvl w:val="0"/>
          <w:numId w:val="7"/>
        </w:numPr>
        <w:spacing w:before="60" w:after="60"/>
        <w:rPr>
          <w:rFonts w:ascii="Arial" w:hAnsi="Arial"/>
          <w:sz w:val="19"/>
          <w:szCs w:val="19"/>
          <w:u w:val="single"/>
        </w:rPr>
      </w:pPr>
      <w:r w:rsidRPr="00A84841">
        <w:rPr>
          <w:rFonts w:ascii="Arial" w:hAnsi="Arial"/>
          <w:sz w:val="19"/>
          <w:szCs w:val="19"/>
          <w:u w:val="single"/>
        </w:rPr>
        <w:t>0.-</w:t>
      </w:r>
    </w:p>
    <w:p w14:paraId="5810F35A" w14:textId="77777777" w:rsidR="00615E56" w:rsidRPr="00DD4A3C" w:rsidRDefault="00615E56" w:rsidP="00615E56">
      <w:pPr>
        <w:spacing w:before="60" w:after="60"/>
        <w:rPr>
          <w:rFonts w:ascii="Arial" w:hAnsi="Arial"/>
          <w:sz w:val="19"/>
          <w:szCs w:val="19"/>
        </w:rPr>
      </w:pPr>
    </w:p>
    <w:p w14:paraId="7E86FA16" w14:textId="77777777" w:rsidR="009F0C8E" w:rsidRPr="00FE303B" w:rsidRDefault="009F0C8E" w:rsidP="009F0C8E">
      <w:pPr>
        <w:spacing w:after="200"/>
        <w:jc w:val="both"/>
        <w:rPr>
          <w:rFonts w:ascii="Helvetica" w:hAnsi="Helvetica"/>
          <w:sz w:val="20"/>
          <w:szCs w:val="20"/>
        </w:rPr>
      </w:pPr>
    </w:p>
    <w:sectPr w:rsidR="009F0C8E" w:rsidRPr="00FE303B" w:rsidSect="000832B0">
      <w:headerReference w:type="default" r:id="rId12"/>
      <w:footerReference w:type="default" r:id="rId13"/>
      <w:pgSz w:w="11900" w:h="16840"/>
      <w:pgMar w:top="2268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E1093" w14:textId="77777777" w:rsidR="007306A1" w:rsidRDefault="007306A1" w:rsidP="000E2281">
      <w:r>
        <w:separator/>
      </w:r>
    </w:p>
  </w:endnote>
  <w:endnote w:type="continuationSeparator" w:id="0">
    <w:p w14:paraId="24ECAF9B" w14:textId="77777777" w:rsidR="007306A1" w:rsidRDefault="007306A1" w:rsidP="000E2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C6AE6F" w14:textId="77777777" w:rsidR="00093F26" w:rsidRPr="000832B0" w:rsidRDefault="00093F26">
    <w:pPr>
      <w:pStyle w:val="Pieddepage"/>
      <w:rPr>
        <w:rFonts w:ascii="Helvetica" w:hAnsi="Helvetica"/>
        <w:sz w:val="20"/>
        <w:szCs w:val="20"/>
        <w:u w:val="single"/>
      </w:rPr>
    </w:pPr>
    <w:r w:rsidRPr="000832B0">
      <w:rPr>
        <w:rFonts w:ascii="Helvetica" w:hAnsi="Helvetica"/>
        <w:sz w:val="20"/>
        <w:szCs w:val="20"/>
        <w:u w:val="single"/>
      </w:rPr>
      <w:tab/>
    </w:r>
    <w:r w:rsidRPr="000832B0">
      <w:rPr>
        <w:rFonts w:ascii="Helvetica" w:hAnsi="Helvetica"/>
        <w:sz w:val="20"/>
        <w:szCs w:val="20"/>
        <w:u w:val="single"/>
      </w:rPr>
      <w:tab/>
    </w:r>
  </w:p>
  <w:p w14:paraId="191E934C" w14:textId="77777777" w:rsidR="00093F26" w:rsidRPr="000832B0" w:rsidRDefault="00093F26">
    <w:pPr>
      <w:pStyle w:val="Pieddepage"/>
      <w:rPr>
        <w:rFonts w:ascii="Helvetica" w:hAnsi="Helvetica"/>
        <w:sz w:val="20"/>
        <w:szCs w:val="20"/>
      </w:rPr>
    </w:pPr>
  </w:p>
  <w:p w14:paraId="45057C36" w14:textId="77777777" w:rsidR="00093F26" w:rsidRPr="000832B0" w:rsidRDefault="00093F26">
    <w:pPr>
      <w:pStyle w:val="Pieddepage"/>
      <w:rPr>
        <w:rFonts w:ascii="Helvetica" w:hAnsi="Helvetica"/>
        <w:sz w:val="20"/>
        <w:szCs w:val="20"/>
      </w:rPr>
    </w:pPr>
    <w:r w:rsidRPr="000832B0">
      <w:rPr>
        <w:rFonts w:ascii="Helvetica" w:hAnsi="Helvetica"/>
        <w:sz w:val="20"/>
        <w:szCs w:val="20"/>
      </w:rPr>
      <w:t>© Yannick BRAVO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70F69" w14:textId="77777777" w:rsidR="007306A1" w:rsidRDefault="007306A1" w:rsidP="000E2281">
      <w:r>
        <w:separator/>
      </w:r>
    </w:p>
  </w:footnote>
  <w:footnote w:type="continuationSeparator" w:id="0">
    <w:p w14:paraId="7579EA27" w14:textId="77777777" w:rsidR="007306A1" w:rsidRDefault="007306A1" w:rsidP="000E2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6ED32C" w14:textId="011979C2" w:rsidR="00093F26" w:rsidRPr="000832B0" w:rsidRDefault="00093F26" w:rsidP="004B0BB4">
    <w:pPr>
      <w:jc w:val="right"/>
      <w:rPr>
        <w:rFonts w:ascii="Helvetica" w:hAnsi="Helvetica"/>
      </w:rPr>
    </w:pPr>
    <w:r>
      <w:rPr>
        <w:rFonts w:ascii="Helvetica" w:hAnsi="Helvetica"/>
      </w:rPr>
      <w:t>DDTE</w:t>
    </w:r>
    <w:r w:rsidR="00591AC8">
      <w:rPr>
        <w:rFonts w:ascii="Helvetica" w:hAnsi="Helvetica"/>
      </w:rPr>
      <w:t>_2023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7337"/>
    <w:multiLevelType w:val="hybridMultilevel"/>
    <w:tmpl w:val="6C580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4351B6"/>
    <w:multiLevelType w:val="hybridMultilevel"/>
    <w:tmpl w:val="54C6B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2458BF"/>
    <w:multiLevelType w:val="hybridMultilevel"/>
    <w:tmpl w:val="08AAD56C"/>
    <w:lvl w:ilvl="0" w:tplc="BC1C1CD2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6" w:hanging="360"/>
      </w:pPr>
    </w:lvl>
    <w:lvl w:ilvl="2" w:tplc="040C001B" w:tentative="1">
      <w:start w:val="1"/>
      <w:numFmt w:val="lowerRoman"/>
      <w:lvlText w:val="%3."/>
      <w:lvlJc w:val="right"/>
      <w:pPr>
        <w:ind w:left="1786" w:hanging="180"/>
      </w:pPr>
    </w:lvl>
    <w:lvl w:ilvl="3" w:tplc="040C000F" w:tentative="1">
      <w:start w:val="1"/>
      <w:numFmt w:val="decimal"/>
      <w:lvlText w:val="%4."/>
      <w:lvlJc w:val="left"/>
      <w:pPr>
        <w:ind w:left="2506" w:hanging="360"/>
      </w:pPr>
    </w:lvl>
    <w:lvl w:ilvl="4" w:tplc="040C0019" w:tentative="1">
      <w:start w:val="1"/>
      <w:numFmt w:val="lowerLetter"/>
      <w:lvlText w:val="%5."/>
      <w:lvlJc w:val="left"/>
      <w:pPr>
        <w:ind w:left="3226" w:hanging="360"/>
      </w:pPr>
    </w:lvl>
    <w:lvl w:ilvl="5" w:tplc="040C001B" w:tentative="1">
      <w:start w:val="1"/>
      <w:numFmt w:val="lowerRoman"/>
      <w:lvlText w:val="%6."/>
      <w:lvlJc w:val="right"/>
      <w:pPr>
        <w:ind w:left="3946" w:hanging="180"/>
      </w:pPr>
    </w:lvl>
    <w:lvl w:ilvl="6" w:tplc="040C000F" w:tentative="1">
      <w:start w:val="1"/>
      <w:numFmt w:val="decimal"/>
      <w:lvlText w:val="%7."/>
      <w:lvlJc w:val="left"/>
      <w:pPr>
        <w:ind w:left="4666" w:hanging="360"/>
      </w:pPr>
    </w:lvl>
    <w:lvl w:ilvl="7" w:tplc="040C0019" w:tentative="1">
      <w:start w:val="1"/>
      <w:numFmt w:val="lowerLetter"/>
      <w:lvlText w:val="%8."/>
      <w:lvlJc w:val="left"/>
      <w:pPr>
        <w:ind w:left="5386" w:hanging="360"/>
      </w:pPr>
    </w:lvl>
    <w:lvl w:ilvl="8" w:tplc="040C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3" w15:restartNumberingAfterBreak="0">
    <w:nsid w:val="4650365C"/>
    <w:multiLevelType w:val="hybridMultilevel"/>
    <w:tmpl w:val="08AAD56C"/>
    <w:lvl w:ilvl="0" w:tplc="BC1C1CD2">
      <w:start w:val="1"/>
      <w:numFmt w:val="decimal"/>
      <w:lvlText w:val="%1)"/>
      <w:lvlJc w:val="left"/>
      <w:pPr>
        <w:ind w:left="34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66" w:hanging="360"/>
      </w:pPr>
    </w:lvl>
    <w:lvl w:ilvl="2" w:tplc="040C001B" w:tentative="1">
      <w:start w:val="1"/>
      <w:numFmt w:val="lowerRoman"/>
      <w:lvlText w:val="%3."/>
      <w:lvlJc w:val="right"/>
      <w:pPr>
        <w:ind w:left="1786" w:hanging="180"/>
      </w:pPr>
    </w:lvl>
    <w:lvl w:ilvl="3" w:tplc="040C000F" w:tentative="1">
      <w:start w:val="1"/>
      <w:numFmt w:val="decimal"/>
      <w:lvlText w:val="%4."/>
      <w:lvlJc w:val="left"/>
      <w:pPr>
        <w:ind w:left="2506" w:hanging="360"/>
      </w:pPr>
    </w:lvl>
    <w:lvl w:ilvl="4" w:tplc="040C0019" w:tentative="1">
      <w:start w:val="1"/>
      <w:numFmt w:val="lowerLetter"/>
      <w:lvlText w:val="%5."/>
      <w:lvlJc w:val="left"/>
      <w:pPr>
        <w:ind w:left="3226" w:hanging="360"/>
      </w:pPr>
    </w:lvl>
    <w:lvl w:ilvl="5" w:tplc="040C001B" w:tentative="1">
      <w:start w:val="1"/>
      <w:numFmt w:val="lowerRoman"/>
      <w:lvlText w:val="%6."/>
      <w:lvlJc w:val="right"/>
      <w:pPr>
        <w:ind w:left="3946" w:hanging="180"/>
      </w:pPr>
    </w:lvl>
    <w:lvl w:ilvl="6" w:tplc="040C000F" w:tentative="1">
      <w:start w:val="1"/>
      <w:numFmt w:val="decimal"/>
      <w:lvlText w:val="%7."/>
      <w:lvlJc w:val="left"/>
      <w:pPr>
        <w:ind w:left="4666" w:hanging="360"/>
      </w:pPr>
    </w:lvl>
    <w:lvl w:ilvl="7" w:tplc="040C0019" w:tentative="1">
      <w:start w:val="1"/>
      <w:numFmt w:val="lowerLetter"/>
      <w:lvlText w:val="%8."/>
      <w:lvlJc w:val="left"/>
      <w:pPr>
        <w:ind w:left="5386" w:hanging="360"/>
      </w:pPr>
    </w:lvl>
    <w:lvl w:ilvl="8" w:tplc="040C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4" w15:restartNumberingAfterBreak="0">
    <w:nsid w:val="626B6428"/>
    <w:multiLevelType w:val="hybridMultilevel"/>
    <w:tmpl w:val="54C6B5B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C623CA"/>
    <w:multiLevelType w:val="hybridMultilevel"/>
    <w:tmpl w:val="6C580B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2A5F74"/>
    <w:multiLevelType w:val="hybridMultilevel"/>
    <w:tmpl w:val="580C1500"/>
    <w:lvl w:ilvl="0" w:tplc="168A1726">
      <w:start w:val="1"/>
      <w:numFmt w:val="bullet"/>
      <w:lvlText w:val="-"/>
      <w:lvlJc w:val="left"/>
      <w:pPr>
        <w:ind w:left="1080" w:hanging="360"/>
      </w:pPr>
      <w:rPr>
        <w:rFonts w:ascii="Garamond" w:eastAsiaTheme="minorEastAsia" w:hAnsi="Garamond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39384979">
    <w:abstractNumId w:val="1"/>
  </w:num>
  <w:num w:numId="2" w16cid:durableId="1476797886">
    <w:abstractNumId w:val="5"/>
  </w:num>
  <w:num w:numId="3" w16cid:durableId="264844783">
    <w:abstractNumId w:val="0"/>
  </w:num>
  <w:num w:numId="4" w16cid:durableId="1199775130">
    <w:abstractNumId w:val="4"/>
  </w:num>
  <w:num w:numId="5" w16cid:durableId="113450289">
    <w:abstractNumId w:val="6"/>
  </w:num>
  <w:num w:numId="6" w16cid:durableId="731659991">
    <w:abstractNumId w:val="3"/>
  </w:num>
  <w:num w:numId="7" w16cid:durableId="49075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281"/>
    <w:rsid w:val="000453FF"/>
    <w:rsid w:val="000832B0"/>
    <w:rsid w:val="00084166"/>
    <w:rsid w:val="00093F26"/>
    <w:rsid w:val="000C4951"/>
    <w:rsid w:val="000E2281"/>
    <w:rsid w:val="00136198"/>
    <w:rsid w:val="00165275"/>
    <w:rsid w:val="00237BD3"/>
    <w:rsid w:val="00253CB7"/>
    <w:rsid w:val="003A5C26"/>
    <w:rsid w:val="003B7F53"/>
    <w:rsid w:val="003C026D"/>
    <w:rsid w:val="003D5122"/>
    <w:rsid w:val="004814DD"/>
    <w:rsid w:val="004B0BB4"/>
    <w:rsid w:val="004B7DF8"/>
    <w:rsid w:val="004D4F25"/>
    <w:rsid w:val="005235E1"/>
    <w:rsid w:val="005570C7"/>
    <w:rsid w:val="00591AC8"/>
    <w:rsid w:val="005A6438"/>
    <w:rsid w:val="005B55DB"/>
    <w:rsid w:val="005F206A"/>
    <w:rsid w:val="00601DB6"/>
    <w:rsid w:val="00615E56"/>
    <w:rsid w:val="0065322E"/>
    <w:rsid w:val="006C7DD6"/>
    <w:rsid w:val="007306A1"/>
    <w:rsid w:val="007F5BE6"/>
    <w:rsid w:val="00852DEA"/>
    <w:rsid w:val="008605AE"/>
    <w:rsid w:val="008C711D"/>
    <w:rsid w:val="009763BB"/>
    <w:rsid w:val="009C7F65"/>
    <w:rsid w:val="009F0C8E"/>
    <w:rsid w:val="00A67318"/>
    <w:rsid w:val="00A768C1"/>
    <w:rsid w:val="00C31775"/>
    <w:rsid w:val="00CB3712"/>
    <w:rsid w:val="00D14577"/>
    <w:rsid w:val="00D16926"/>
    <w:rsid w:val="00D73428"/>
    <w:rsid w:val="00DA2C66"/>
    <w:rsid w:val="00EC7E3B"/>
    <w:rsid w:val="00EF4794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796106F"/>
  <w14:defaultImageDpi w14:val="300"/>
  <w15:docId w15:val="{71AF4788-A2CA-2B46-92EB-C9A12BC97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E2281"/>
  </w:style>
  <w:style w:type="paragraph" w:styleId="Pieddepage">
    <w:name w:val="footer"/>
    <w:basedOn w:val="Normal"/>
    <w:link w:val="PieddepageCar"/>
    <w:uiPriority w:val="99"/>
    <w:unhideWhenUsed/>
    <w:rsid w:val="000E228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E2281"/>
  </w:style>
  <w:style w:type="paragraph" w:styleId="Paragraphedeliste">
    <w:name w:val="List Paragraph"/>
    <w:basedOn w:val="Normal"/>
    <w:uiPriority w:val="34"/>
    <w:qFormat/>
    <w:rsid w:val="000E2281"/>
    <w:pPr>
      <w:ind w:left="720"/>
      <w:contextualSpacing/>
    </w:pPr>
  </w:style>
  <w:style w:type="table" w:styleId="Grilledutableau">
    <w:name w:val="Table Grid"/>
    <w:basedOn w:val="TableauNormal"/>
    <w:uiPriority w:val="59"/>
    <w:rsid w:val="004B7D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15E56"/>
    <w:rPr>
      <w:rFonts w:ascii="Times New Roman" w:hAnsi="Times New Roman" w:cs="Times New Roman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15E56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ntTable" Target="fontTable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3F7F2084-557D-654F-BADD-ECF4AD9B4500}" type="doc">
      <dgm:prSet loTypeId="urn:microsoft.com/office/officeart/2005/8/layout/hierarchy2" loCatId="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n-US"/>
        </a:p>
      </dgm:t>
    </dgm:pt>
    <dgm:pt modelId="{BAA48676-6709-4141-B6A4-FB0657671549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Calcul du droit de timbre</a:t>
          </a:r>
        </a:p>
      </dgm:t>
    </dgm:pt>
    <dgm:pt modelId="{2E117A27-D637-F841-9C9C-3610899BB216}" type="parTrans" cxnId="{E03DF607-D37D-BD45-B394-5F8F2CFC8676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22D878DD-46AA-ED41-B75A-9EB2D55C9C12}" type="sibTrans" cxnId="{E03DF607-D37D-BD45-B394-5F8F2CFC8676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8F19F41B-D7EA-BA44-8710-8334FB0928ED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Il y a une prime</a:t>
          </a:r>
        </a:p>
      </dgm:t>
    </dgm:pt>
    <dgm:pt modelId="{BA55A145-6D1F-BF47-8401-6BCDF20E4A56}" type="parTrans" cxnId="{5F08FF89-A577-0A49-99FF-B31112A2A06F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46EE5537-56B0-F645-B506-4B6420C45CBC}" type="sibTrans" cxnId="{5F08FF89-A577-0A49-99FF-B31112A2A06F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0542E3CB-98A6-2B4B-9392-A1B2F9582B03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Il n'y a pas de prime</a:t>
          </a:r>
        </a:p>
      </dgm:t>
    </dgm:pt>
    <dgm:pt modelId="{774A469E-218C-BB4F-9F6C-23EA74891CEA}" type="parTrans" cxnId="{62472880-D0D7-DD4C-8B9B-B181264D58AF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1B22ADB6-9CFF-C44D-85D5-944C46B31348}" type="sibTrans" cxnId="{62472880-D0D7-DD4C-8B9B-B181264D58AF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4B1B6C23-AB4C-524B-B24B-A1DC5A70D713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montant soumis dépasse 1'000'000.-</a:t>
          </a:r>
        </a:p>
      </dgm:t>
    </dgm:pt>
    <dgm:pt modelId="{424EC9F8-2F3E-FC45-88C1-59BC969A52FE}" type="parTrans" cxnId="{A8257780-AC50-6342-90D2-C7A4CAA191A2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A14C1C39-7484-C340-AC6C-08A8C95A6149}" type="sibTrans" cxnId="{A8257780-AC50-6342-90D2-C7A4CAA191A2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FFDCEFED-1127-0E46-84D3-F806F6373EC1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oui : capital-1'000'000 x 1%</a:t>
          </a:r>
        </a:p>
      </dgm:t>
    </dgm:pt>
    <dgm:pt modelId="{56AC4237-9F4D-4544-9FAA-4FFB477F383F}" type="parTrans" cxnId="{22E45BDB-F606-4342-A532-46ECF2915649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4D72D367-E32F-FD41-8FCE-AB3381B1D230}" type="sibTrans" cxnId="{22E45BDB-F606-4342-A532-46ECF2915649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3488EDE7-89D0-2240-AF8E-CB750AC197F4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non : pas de DTE</a:t>
          </a:r>
        </a:p>
      </dgm:t>
    </dgm:pt>
    <dgm:pt modelId="{ED4CE1B2-A7D1-7C4B-9824-7C16A495724D}" type="parTrans" cxnId="{48F3BD3C-E2A5-6C49-9E81-6E3346B7F955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BEAB295B-3294-9845-BCA4-256CEA198846}" type="sibTrans" cxnId="{48F3BD3C-E2A5-6C49-9E81-6E3346B7F955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02536809-24A7-F049-B94E-78A72FB00644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Montant soumis (capital + prime) dépasse 1'000'000.-</a:t>
          </a:r>
        </a:p>
      </dgm:t>
    </dgm:pt>
    <dgm:pt modelId="{53F327F3-3C41-2843-98FC-7BE24F903F92}" type="parTrans" cxnId="{C7FC3F5F-B364-AA43-9494-367C63E82568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734EDC63-497B-7345-A280-46395BB87C0A}" type="sibTrans" cxnId="{C7FC3F5F-B364-AA43-9494-367C63E82568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8FB0E668-5DA3-F041-8ACD-4AEDC0068A83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oui : capital + prime - 1'000'000 - frais = 101%. DTE = 1%</a:t>
          </a:r>
        </a:p>
      </dgm:t>
    </dgm:pt>
    <dgm:pt modelId="{DE7FA32C-881D-544C-8B6F-6A766A48D1AA}" type="parTrans" cxnId="{967994FC-2739-B94B-892C-7AE8F5F2B434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94A40F29-36CA-ED44-B299-55EF44A650D9}" type="sibTrans" cxnId="{967994FC-2739-B94B-892C-7AE8F5F2B434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1F86565A-0699-0A4A-B77E-BE30F92719EB}">
      <dgm:prSet phldrT="[Text]" custT="1"/>
      <dgm:spPr>
        <a:ln w="6350" cmpd="sng"/>
      </dgm:spPr>
      <dgm:t>
        <a:bodyPr/>
        <a:lstStyle/>
        <a:p>
          <a:r>
            <a:rPr lang="en-US" sz="800">
              <a:latin typeface="Arial"/>
              <a:cs typeface="Arial"/>
            </a:rPr>
            <a:t>non : pas de DTE</a:t>
          </a:r>
        </a:p>
      </dgm:t>
    </dgm:pt>
    <dgm:pt modelId="{C9ED7D97-C0F9-4645-91BB-FF1DAE0C2A11}" type="parTrans" cxnId="{41774ACD-1C7A-E641-8644-B8D6B2861CCB}">
      <dgm:prSet custT="1"/>
      <dgm:spPr>
        <a:ln w="3175" cmpd="sng"/>
      </dgm:spPr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83C57FFB-B8F8-D54A-80BC-3C5658B400B7}" type="sibTrans" cxnId="{41774ACD-1C7A-E641-8644-B8D6B2861CCB}">
      <dgm:prSet/>
      <dgm:spPr/>
      <dgm:t>
        <a:bodyPr/>
        <a:lstStyle/>
        <a:p>
          <a:endParaRPr lang="en-US" sz="800">
            <a:latin typeface="Arial"/>
            <a:cs typeface="Arial"/>
          </a:endParaRPr>
        </a:p>
      </dgm:t>
    </dgm:pt>
    <dgm:pt modelId="{D1E28181-0CEB-3940-BCDB-0F201545456F}" type="pres">
      <dgm:prSet presAssocID="{3F7F2084-557D-654F-BADD-ECF4AD9B4500}" presName="diagram" presStyleCnt="0">
        <dgm:presLayoutVars>
          <dgm:chPref val="1"/>
          <dgm:dir/>
          <dgm:animOne val="branch"/>
          <dgm:animLvl val="lvl"/>
          <dgm:resizeHandles val="exact"/>
        </dgm:presLayoutVars>
      </dgm:prSet>
      <dgm:spPr/>
    </dgm:pt>
    <dgm:pt modelId="{FD0ED94C-E665-6F49-9774-B7220C61043E}" type="pres">
      <dgm:prSet presAssocID="{BAA48676-6709-4141-B6A4-FB0657671549}" presName="root1" presStyleCnt="0"/>
      <dgm:spPr/>
    </dgm:pt>
    <dgm:pt modelId="{8C3312DB-E2A5-8442-AD09-3B756722306F}" type="pres">
      <dgm:prSet presAssocID="{BAA48676-6709-4141-B6A4-FB0657671549}" presName="LevelOneTextNode" presStyleLbl="node0" presStyleIdx="0" presStyleCnt="1">
        <dgm:presLayoutVars>
          <dgm:chPref val="3"/>
        </dgm:presLayoutVars>
      </dgm:prSet>
      <dgm:spPr/>
    </dgm:pt>
    <dgm:pt modelId="{79442BCE-36E7-3A4A-B1D1-4060921219F3}" type="pres">
      <dgm:prSet presAssocID="{BAA48676-6709-4141-B6A4-FB0657671549}" presName="level2hierChild" presStyleCnt="0"/>
      <dgm:spPr/>
    </dgm:pt>
    <dgm:pt modelId="{8D7E22AF-B709-774B-B7C8-D09AB8F38FE7}" type="pres">
      <dgm:prSet presAssocID="{BA55A145-6D1F-BF47-8401-6BCDF20E4A56}" presName="conn2-1" presStyleLbl="parChTrans1D2" presStyleIdx="0" presStyleCnt="2"/>
      <dgm:spPr/>
    </dgm:pt>
    <dgm:pt modelId="{E5FCCBB2-266A-2B42-8252-C8F0436A4A8B}" type="pres">
      <dgm:prSet presAssocID="{BA55A145-6D1F-BF47-8401-6BCDF20E4A56}" presName="connTx" presStyleLbl="parChTrans1D2" presStyleIdx="0" presStyleCnt="2"/>
      <dgm:spPr/>
    </dgm:pt>
    <dgm:pt modelId="{6E53F980-C0DF-014A-A6F8-3604923D027A}" type="pres">
      <dgm:prSet presAssocID="{8F19F41B-D7EA-BA44-8710-8334FB0928ED}" presName="root2" presStyleCnt="0"/>
      <dgm:spPr/>
    </dgm:pt>
    <dgm:pt modelId="{295C40F1-D918-F347-8694-A61F6F0A2446}" type="pres">
      <dgm:prSet presAssocID="{8F19F41B-D7EA-BA44-8710-8334FB0928ED}" presName="LevelTwoTextNode" presStyleLbl="node2" presStyleIdx="0" presStyleCnt="2">
        <dgm:presLayoutVars>
          <dgm:chPref val="3"/>
        </dgm:presLayoutVars>
      </dgm:prSet>
      <dgm:spPr/>
    </dgm:pt>
    <dgm:pt modelId="{E9D101DD-FD22-7140-9FBE-2E06D26C48C0}" type="pres">
      <dgm:prSet presAssocID="{8F19F41B-D7EA-BA44-8710-8334FB0928ED}" presName="level3hierChild" presStyleCnt="0"/>
      <dgm:spPr/>
    </dgm:pt>
    <dgm:pt modelId="{CE2927CD-9EE3-BB4C-8178-7B4F63E51334}" type="pres">
      <dgm:prSet presAssocID="{53F327F3-3C41-2843-98FC-7BE24F903F92}" presName="conn2-1" presStyleLbl="parChTrans1D3" presStyleIdx="0" presStyleCnt="2"/>
      <dgm:spPr/>
    </dgm:pt>
    <dgm:pt modelId="{BE7CFDA0-5976-094B-8C6B-BA64848F5DC3}" type="pres">
      <dgm:prSet presAssocID="{53F327F3-3C41-2843-98FC-7BE24F903F92}" presName="connTx" presStyleLbl="parChTrans1D3" presStyleIdx="0" presStyleCnt="2"/>
      <dgm:spPr/>
    </dgm:pt>
    <dgm:pt modelId="{50060A27-15C7-1244-AB8F-BB6853854C9C}" type="pres">
      <dgm:prSet presAssocID="{02536809-24A7-F049-B94E-78A72FB00644}" presName="root2" presStyleCnt="0"/>
      <dgm:spPr/>
    </dgm:pt>
    <dgm:pt modelId="{07C34993-F12D-0347-8740-DBF7BE535E25}" type="pres">
      <dgm:prSet presAssocID="{02536809-24A7-F049-B94E-78A72FB00644}" presName="LevelTwoTextNode" presStyleLbl="node3" presStyleIdx="0" presStyleCnt="2" custLinFactNeighborX="-18833">
        <dgm:presLayoutVars>
          <dgm:chPref val="3"/>
        </dgm:presLayoutVars>
      </dgm:prSet>
      <dgm:spPr/>
    </dgm:pt>
    <dgm:pt modelId="{013A285F-ED44-3441-9A37-A78AE6679BA4}" type="pres">
      <dgm:prSet presAssocID="{02536809-24A7-F049-B94E-78A72FB00644}" presName="level3hierChild" presStyleCnt="0"/>
      <dgm:spPr/>
    </dgm:pt>
    <dgm:pt modelId="{48D1E9D9-90CA-714D-B88B-28F59B96D808}" type="pres">
      <dgm:prSet presAssocID="{DE7FA32C-881D-544C-8B6F-6A766A48D1AA}" presName="conn2-1" presStyleLbl="parChTrans1D4" presStyleIdx="0" presStyleCnt="4"/>
      <dgm:spPr/>
    </dgm:pt>
    <dgm:pt modelId="{CDF1EC5C-55AC-BD42-8D4C-D83D2BB15C06}" type="pres">
      <dgm:prSet presAssocID="{DE7FA32C-881D-544C-8B6F-6A766A48D1AA}" presName="connTx" presStyleLbl="parChTrans1D4" presStyleIdx="0" presStyleCnt="4"/>
      <dgm:spPr/>
    </dgm:pt>
    <dgm:pt modelId="{3162345D-F065-274C-8213-D55451BD1522}" type="pres">
      <dgm:prSet presAssocID="{8FB0E668-5DA3-F041-8ACD-4AEDC0068A83}" presName="root2" presStyleCnt="0"/>
      <dgm:spPr/>
    </dgm:pt>
    <dgm:pt modelId="{ECA739A5-491D-E044-9A74-5AAFC07B79CD}" type="pres">
      <dgm:prSet presAssocID="{8FB0E668-5DA3-F041-8ACD-4AEDC0068A83}" presName="LevelTwoTextNode" presStyleLbl="node4" presStyleIdx="0" presStyleCnt="4" custScaleX="237433" custScaleY="84387">
        <dgm:presLayoutVars>
          <dgm:chPref val="3"/>
        </dgm:presLayoutVars>
      </dgm:prSet>
      <dgm:spPr/>
    </dgm:pt>
    <dgm:pt modelId="{897968D7-C8D1-254C-93A7-043BEC9A2147}" type="pres">
      <dgm:prSet presAssocID="{8FB0E668-5DA3-F041-8ACD-4AEDC0068A83}" presName="level3hierChild" presStyleCnt="0"/>
      <dgm:spPr/>
    </dgm:pt>
    <dgm:pt modelId="{DDEEB377-A385-3846-B664-234C1423DE38}" type="pres">
      <dgm:prSet presAssocID="{C9ED7D97-C0F9-4645-91BB-FF1DAE0C2A11}" presName="conn2-1" presStyleLbl="parChTrans1D4" presStyleIdx="1" presStyleCnt="4"/>
      <dgm:spPr/>
    </dgm:pt>
    <dgm:pt modelId="{1960A872-6427-DD4D-91E4-FE28594500FE}" type="pres">
      <dgm:prSet presAssocID="{C9ED7D97-C0F9-4645-91BB-FF1DAE0C2A11}" presName="connTx" presStyleLbl="parChTrans1D4" presStyleIdx="1" presStyleCnt="4"/>
      <dgm:spPr/>
    </dgm:pt>
    <dgm:pt modelId="{0B4A0B62-29EF-054C-BCEB-02426FC5089A}" type="pres">
      <dgm:prSet presAssocID="{1F86565A-0699-0A4A-B77E-BE30F92719EB}" presName="root2" presStyleCnt="0"/>
      <dgm:spPr/>
    </dgm:pt>
    <dgm:pt modelId="{CB834701-1EEF-0743-854C-5F72D5B3FBF8}" type="pres">
      <dgm:prSet presAssocID="{1F86565A-0699-0A4A-B77E-BE30F92719EB}" presName="LevelTwoTextNode" presStyleLbl="node4" presStyleIdx="1" presStyleCnt="4" custScaleX="237738" custScaleY="86450">
        <dgm:presLayoutVars>
          <dgm:chPref val="3"/>
        </dgm:presLayoutVars>
      </dgm:prSet>
      <dgm:spPr/>
    </dgm:pt>
    <dgm:pt modelId="{5FBA27BA-A2D3-F849-BF67-530C433FCB61}" type="pres">
      <dgm:prSet presAssocID="{1F86565A-0699-0A4A-B77E-BE30F92719EB}" presName="level3hierChild" presStyleCnt="0"/>
      <dgm:spPr/>
    </dgm:pt>
    <dgm:pt modelId="{73CC7F71-ABE5-EB4C-B1C4-61F878CDD403}" type="pres">
      <dgm:prSet presAssocID="{774A469E-218C-BB4F-9F6C-23EA74891CEA}" presName="conn2-1" presStyleLbl="parChTrans1D2" presStyleIdx="1" presStyleCnt="2"/>
      <dgm:spPr/>
    </dgm:pt>
    <dgm:pt modelId="{48407937-9034-FF44-8C74-A130AA5AA32B}" type="pres">
      <dgm:prSet presAssocID="{774A469E-218C-BB4F-9F6C-23EA74891CEA}" presName="connTx" presStyleLbl="parChTrans1D2" presStyleIdx="1" presStyleCnt="2"/>
      <dgm:spPr/>
    </dgm:pt>
    <dgm:pt modelId="{C007DCC5-7F24-5246-8DAD-E197D5C96C6E}" type="pres">
      <dgm:prSet presAssocID="{0542E3CB-98A6-2B4B-9392-A1B2F9582B03}" presName="root2" presStyleCnt="0"/>
      <dgm:spPr/>
    </dgm:pt>
    <dgm:pt modelId="{CA1B4BCE-CEC6-944D-9DD5-6CF2FB2A806E}" type="pres">
      <dgm:prSet presAssocID="{0542E3CB-98A6-2B4B-9392-A1B2F9582B03}" presName="LevelTwoTextNode" presStyleLbl="node2" presStyleIdx="1" presStyleCnt="2">
        <dgm:presLayoutVars>
          <dgm:chPref val="3"/>
        </dgm:presLayoutVars>
      </dgm:prSet>
      <dgm:spPr/>
    </dgm:pt>
    <dgm:pt modelId="{3448E409-F0E5-C340-B581-4AD21FFE0336}" type="pres">
      <dgm:prSet presAssocID="{0542E3CB-98A6-2B4B-9392-A1B2F9582B03}" presName="level3hierChild" presStyleCnt="0"/>
      <dgm:spPr/>
    </dgm:pt>
    <dgm:pt modelId="{0B321600-DDCC-6846-8E5A-890162FD49E2}" type="pres">
      <dgm:prSet presAssocID="{424EC9F8-2F3E-FC45-88C1-59BC969A52FE}" presName="conn2-1" presStyleLbl="parChTrans1D3" presStyleIdx="1" presStyleCnt="2"/>
      <dgm:spPr/>
    </dgm:pt>
    <dgm:pt modelId="{10926BA7-C58D-F345-B067-FA1CD4A84A80}" type="pres">
      <dgm:prSet presAssocID="{424EC9F8-2F3E-FC45-88C1-59BC969A52FE}" presName="connTx" presStyleLbl="parChTrans1D3" presStyleIdx="1" presStyleCnt="2"/>
      <dgm:spPr/>
    </dgm:pt>
    <dgm:pt modelId="{881BE59F-B219-E744-A022-C8A54CAD3B92}" type="pres">
      <dgm:prSet presAssocID="{4B1B6C23-AB4C-524B-B24B-A1DC5A70D713}" presName="root2" presStyleCnt="0"/>
      <dgm:spPr/>
    </dgm:pt>
    <dgm:pt modelId="{DDEBB458-FBD5-244D-9975-943D1CDB2D29}" type="pres">
      <dgm:prSet presAssocID="{4B1B6C23-AB4C-524B-B24B-A1DC5A70D713}" presName="LevelTwoTextNode" presStyleLbl="node3" presStyleIdx="1" presStyleCnt="2" custLinFactNeighborX="-18833">
        <dgm:presLayoutVars>
          <dgm:chPref val="3"/>
        </dgm:presLayoutVars>
      </dgm:prSet>
      <dgm:spPr/>
    </dgm:pt>
    <dgm:pt modelId="{F9CB4962-1B6A-6147-A5C8-402538D0225A}" type="pres">
      <dgm:prSet presAssocID="{4B1B6C23-AB4C-524B-B24B-A1DC5A70D713}" presName="level3hierChild" presStyleCnt="0"/>
      <dgm:spPr/>
    </dgm:pt>
    <dgm:pt modelId="{A873B152-4B0C-1742-917E-D6548E180180}" type="pres">
      <dgm:prSet presAssocID="{56AC4237-9F4D-4544-9FAA-4FFB477F383F}" presName="conn2-1" presStyleLbl="parChTrans1D4" presStyleIdx="2" presStyleCnt="4"/>
      <dgm:spPr/>
    </dgm:pt>
    <dgm:pt modelId="{087E7D86-FC8B-8445-AE88-B567A63EDA16}" type="pres">
      <dgm:prSet presAssocID="{56AC4237-9F4D-4544-9FAA-4FFB477F383F}" presName="connTx" presStyleLbl="parChTrans1D4" presStyleIdx="2" presStyleCnt="4"/>
      <dgm:spPr/>
    </dgm:pt>
    <dgm:pt modelId="{AE81D212-A828-7040-808C-9F11E6D245CA}" type="pres">
      <dgm:prSet presAssocID="{FFDCEFED-1127-0E46-84D3-F806F6373EC1}" presName="root2" presStyleCnt="0"/>
      <dgm:spPr/>
    </dgm:pt>
    <dgm:pt modelId="{97BD6749-642F-5944-8D15-7F84F4DCBEC9}" type="pres">
      <dgm:prSet presAssocID="{FFDCEFED-1127-0E46-84D3-F806F6373EC1}" presName="LevelTwoTextNode" presStyleLbl="node4" presStyleIdx="2" presStyleCnt="4" custScaleX="237738" custScaleY="86450">
        <dgm:presLayoutVars>
          <dgm:chPref val="3"/>
        </dgm:presLayoutVars>
      </dgm:prSet>
      <dgm:spPr/>
    </dgm:pt>
    <dgm:pt modelId="{F6B5EC5D-4C4F-454D-9B98-24D866242F57}" type="pres">
      <dgm:prSet presAssocID="{FFDCEFED-1127-0E46-84D3-F806F6373EC1}" presName="level3hierChild" presStyleCnt="0"/>
      <dgm:spPr/>
    </dgm:pt>
    <dgm:pt modelId="{81E5A8DD-2050-FE4D-A7A5-A25763DF12CF}" type="pres">
      <dgm:prSet presAssocID="{ED4CE1B2-A7D1-7C4B-9824-7C16A495724D}" presName="conn2-1" presStyleLbl="parChTrans1D4" presStyleIdx="3" presStyleCnt="4"/>
      <dgm:spPr/>
    </dgm:pt>
    <dgm:pt modelId="{EB36F097-ED01-114E-8EBD-C54706AD9554}" type="pres">
      <dgm:prSet presAssocID="{ED4CE1B2-A7D1-7C4B-9824-7C16A495724D}" presName="connTx" presStyleLbl="parChTrans1D4" presStyleIdx="3" presStyleCnt="4"/>
      <dgm:spPr/>
    </dgm:pt>
    <dgm:pt modelId="{6C43F5B6-FE86-7C4F-B80E-8BD9804C4560}" type="pres">
      <dgm:prSet presAssocID="{3488EDE7-89D0-2240-AF8E-CB750AC197F4}" presName="root2" presStyleCnt="0"/>
      <dgm:spPr/>
    </dgm:pt>
    <dgm:pt modelId="{CC00BC54-F995-CF4E-950F-868DB6C46127}" type="pres">
      <dgm:prSet presAssocID="{3488EDE7-89D0-2240-AF8E-CB750AC197F4}" presName="LevelTwoTextNode" presStyleLbl="node4" presStyleIdx="3" presStyleCnt="4" custScaleX="237738" custScaleY="86450">
        <dgm:presLayoutVars>
          <dgm:chPref val="3"/>
        </dgm:presLayoutVars>
      </dgm:prSet>
      <dgm:spPr/>
    </dgm:pt>
    <dgm:pt modelId="{1AB02167-2F8F-C646-BF9A-C776FFA94D00}" type="pres">
      <dgm:prSet presAssocID="{3488EDE7-89D0-2240-AF8E-CB750AC197F4}" presName="level3hierChild" presStyleCnt="0"/>
      <dgm:spPr/>
    </dgm:pt>
  </dgm:ptLst>
  <dgm:cxnLst>
    <dgm:cxn modelId="{BDC63907-09BB-3D46-BA1C-152DE37D4E4D}" type="presOf" srcId="{4B1B6C23-AB4C-524B-B24B-A1DC5A70D713}" destId="{DDEBB458-FBD5-244D-9975-943D1CDB2D29}" srcOrd="0" destOrd="0" presId="urn:microsoft.com/office/officeart/2005/8/layout/hierarchy2"/>
    <dgm:cxn modelId="{E03DF607-D37D-BD45-B394-5F8F2CFC8676}" srcId="{3F7F2084-557D-654F-BADD-ECF4AD9B4500}" destId="{BAA48676-6709-4141-B6A4-FB0657671549}" srcOrd="0" destOrd="0" parTransId="{2E117A27-D637-F841-9C9C-3610899BB216}" sibTransId="{22D878DD-46AA-ED41-B75A-9EB2D55C9C12}"/>
    <dgm:cxn modelId="{0D901E09-573A-8C40-9BCA-A82397934A97}" type="presOf" srcId="{3488EDE7-89D0-2240-AF8E-CB750AC197F4}" destId="{CC00BC54-F995-CF4E-950F-868DB6C46127}" srcOrd="0" destOrd="0" presId="urn:microsoft.com/office/officeart/2005/8/layout/hierarchy2"/>
    <dgm:cxn modelId="{34D73C13-4AC4-744E-BEE8-4DC018204A62}" type="presOf" srcId="{BA55A145-6D1F-BF47-8401-6BCDF20E4A56}" destId="{E5FCCBB2-266A-2B42-8252-C8F0436A4A8B}" srcOrd="1" destOrd="0" presId="urn:microsoft.com/office/officeart/2005/8/layout/hierarchy2"/>
    <dgm:cxn modelId="{3524031D-AD11-2D42-A26C-A6B73711C58A}" type="presOf" srcId="{774A469E-218C-BB4F-9F6C-23EA74891CEA}" destId="{73CC7F71-ABE5-EB4C-B1C4-61F878CDD403}" srcOrd="0" destOrd="0" presId="urn:microsoft.com/office/officeart/2005/8/layout/hierarchy2"/>
    <dgm:cxn modelId="{9D6B731F-86F0-3B4B-9ACF-C12158D4E8D2}" type="presOf" srcId="{0542E3CB-98A6-2B4B-9392-A1B2F9582B03}" destId="{CA1B4BCE-CEC6-944D-9DD5-6CF2FB2A806E}" srcOrd="0" destOrd="0" presId="urn:microsoft.com/office/officeart/2005/8/layout/hierarchy2"/>
    <dgm:cxn modelId="{9B440723-8919-F64E-A255-ECCCDAF549CD}" type="presOf" srcId="{774A469E-218C-BB4F-9F6C-23EA74891CEA}" destId="{48407937-9034-FF44-8C74-A130AA5AA32B}" srcOrd="1" destOrd="0" presId="urn:microsoft.com/office/officeart/2005/8/layout/hierarchy2"/>
    <dgm:cxn modelId="{D5FC0132-8CC0-1B4C-BF9F-F187171BAFF4}" type="presOf" srcId="{DE7FA32C-881D-544C-8B6F-6A766A48D1AA}" destId="{48D1E9D9-90CA-714D-B88B-28F59B96D808}" srcOrd="0" destOrd="0" presId="urn:microsoft.com/office/officeart/2005/8/layout/hierarchy2"/>
    <dgm:cxn modelId="{48F3BD3C-E2A5-6C49-9E81-6E3346B7F955}" srcId="{4B1B6C23-AB4C-524B-B24B-A1DC5A70D713}" destId="{3488EDE7-89D0-2240-AF8E-CB750AC197F4}" srcOrd="1" destOrd="0" parTransId="{ED4CE1B2-A7D1-7C4B-9824-7C16A495724D}" sibTransId="{BEAB295B-3294-9845-BCA4-256CEA198846}"/>
    <dgm:cxn modelId="{B081AE3D-E792-0246-8F1F-6BAC1CC9E27F}" type="presOf" srcId="{53F327F3-3C41-2843-98FC-7BE24F903F92}" destId="{CE2927CD-9EE3-BB4C-8178-7B4F63E51334}" srcOrd="0" destOrd="0" presId="urn:microsoft.com/office/officeart/2005/8/layout/hierarchy2"/>
    <dgm:cxn modelId="{A6DECE4A-BB28-7A48-9543-A06CBE3F91F9}" type="presOf" srcId="{ED4CE1B2-A7D1-7C4B-9824-7C16A495724D}" destId="{EB36F097-ED01-114E-8EBD-C54706AD9554}" srcOrd="1" destOrd="0" presId="urn:microsoft.com/office/officeart/2005/8/layout/hierarchy2"/>
    <dgm:cxn modelId="{899ACE4C-1564-2F4E-8E77-37611A0D689C}" type="presOf" srcId="{424EC9F8-2F3E-FC45-88C1-59BC969A52FE}" destId="{10926BA7-C58D-F345-B067-FA1CD4A84A80}" srcOrd="1" destOrd="0" presId="urn:microsoft.com/office/officeart/2005/8/layout/hierarchy2"/>
    <dgm:cxn modelId="{7FFE8857-D1F6-E049-B38A-3D779F735CB6}" type="presOf" srcId="{BA55A145-6D1F-BF47-8401-6BCDF20E4A56}" destId="{8D7E22AF-B709-774B-B7C8-D09AB8F38FE7}" srcOrd="0" destOrd="0" presId="urn:microsoft.com/office/officeart/2005/8/layout/hierarchy2"/>
    <dgm:cxn modelId="{8143175C-66BF-CA44-A6AC-66ABF26677F1}" type="presOf" srcId="{BAA48676-6709-4141-B6A4-FB0657671549}" destId="{8C3312DB-E2A5-8442-AD09-3B756722306F}" srcOrd="0" destOrd="0" presId="urn:microsoft.com/office/officeart/2005/8/layout/hierarchy2"/>
    <dgm:cxn modelId="{1E54605D-E82D-A643-A8F6-00169CB3B0D0}" type="presOf" srcId="{8F19F41B-D7EA-BA44-8710-8334FB0928ED}" destId="{295C40F1-D918-F347-8694-A61F6F0A2446}" srcOrd="0" destOrd="0" presId="urn:microsoft.com/office/officeart/2005/8/layout/hierarchy2"/>
    <dgm:cxn modelId="{1BAB665E-6E45-E148-9C8D-28F69DA43785}" type="presOf" srcId="{56AC4237-9F4D-4544-9FAA-4FFB477F383F}" destId="{087E7D86-FC8B-8445-AE88-B567A63EDA16}" srcOrd="1" destOrd="0" presId="urn:microsoft.com/office/officeart/2005/8/layout/hierarchy2"/>
    <dgm:cxn modelId="{C7FC3F5F-B364-AA43-9494-367C63E82568}" srcId="{8F19F41B-D7EA-BA44-8710-8334FB0928ED}" destId="{02536809-24A7-F049-B94E-78A72FB00644}" srcOrd="0" destOrd="0" parTransId="{53F327F3-3C41-2843-98FC-7BE24F903F92}" sibTransId="{734EDC63-497B-7345-A280-46395BB87C0A}"/>
    <dgm:cxn modelId="{62472880-D0D7-DD4C-8B9B-B181264D58AF}" srcId="{BAA48676-6709-4141-B6A4-FB0657671549}" destId="{0542E3CB-98A6-2B4B-9392-A1B2F9582B03}" srcOrd="1" destOrd="0" parTransId="{774A469E-218C-BB4F-9F6C-23EA74891CEA}" sibTransId="{1B22ADB6-9CFF-C44D-85D5-944C46B31348}"/>
    <dgm:cxn modelId="{A8257780-AC50-6342-90D2-C7A4CAA191A2}" srcId="{0542E3CB-98A6-2B4B-9392-A1B2F9582B03}" destId="{4B1B6C23-AB4C-524B-B24B-A1DC5A70D713}" srcOrd="0" destOrd="0" parTransId="{424EC9F8-2F3E-FC45-88C1-59BC969A52FE}" sibTransId="{A14C1C39-7484-C340-AC6C-08A8C95A6149}"/>
    <dgm:cxn modelId="{5F08FF89-A577-0A49-99FF-B31112A2A06F}" srcId="{BAA48676-6709-4141-B6A4-FB0657671549}" destId="{8F19F41B-D7EA-BA44-8710-8334FB0928ED}" srcOrd="0" destOrd="0" parTransId="{BA55A145-6D1F-BF47-8401-6BCDF20E4A56}" sibTransId="{46EE5537-56B0-F645-B506-4B6420C45CBC}"/>
    <dgm:cxn modelId="{5C3C798D-2087-C34C-BE49-13249E3CE23D}" type="presOf" srcId="{C9ED7D97-C0F9-4645-91BB-FF1DAE0C2A11}" destId="{DDEEB377-A385-3846-B664-234C1423DE38}" srcOrd="0" destOrd="0" presId="urn:microsoft.com/office/officeart/2005/8/layout/hierarchy2"/>
    <dgm:cxn modelId="{2A783095-F495-D94D-9D31-D2C6E1D233F8}" type="presOf" srcId="{424EC9F8-2F3E-FC45-88C1-59BC969A52FE}" destId="{0B321600-DDCC-6846-8E5A-890162FD49E2}" srcOrd="0" destOrd="0" presId="urn:microsoft.com/office/officeart/2005/8/layout/hierarchy2"/>
    <dgm:cxn modelId="{24483196-0F9A-CF46-9715-F4DFF85634A0}" type="presOf" srcId="{3F7F2084-557D-654F-BADD-ECF4AD9B4500}" destId="{D1E28181-0CEB-3940-BCDB-0F201545456F}" srcOrd="0" destOrd="0" presId="urn:microsoft.com/office/officeart/2005/8/layout/hierarchy2"/>
    <dgm:cxn modelId="{8CE24B9D-9139-3C41-86EA-1831C4F80571}" type="presOf" srcId="{ED4CE1B2-A7D1-7C4B-9824-7C16A495724D}" destId="{81E5A8DD-2050-FE4D-A7A5-A25763DF12CF}" srcOrd="0" destOrd="0" presId="urn:microsoft.com/office/officeart/2005/8/layout/hierarchy2"/>
    <dgm:cxn modelId="{C8A538AA-6760-FB42-8A10-5FC05C69D517}" type="presOf" srcId="{02536809-24A7-F049-B94E-78A72FB00644}" destId="{07C34993-F12D-0347-8740-DBF7BE535E25}" srcOrd="0" destOrd="0" presId="urn:microsoft.com/office/officeart/2005/8/layout/hierarchy2"/>
    <dgm:cxn modelId="{B25E6CBD-6A9D-3947-91DF-1A61764E64AE}" type="presOf" srcId="{53F327F3-3C41-2843-98FC-7BE24F903F92}" destId="{BE7CFDA0-5976-094B-8C6B-BA64848F5DC3}" srcOrd="1" destOrd="0" presId="urn:microsoft.com/office/officeart/2005/8/layout/hierarchy2"/>
    <dgm:cxn modelId="{47444DC0-45A0-874F-B3ED-6557FB86F353}" type="presOf" srcId="{1F86565A-0699-0A4A-B77E-BE30F92719EB}" destId="{CB834701-1EEF-0743-854C-5F72D5B3FBF8}" srcOrd="0" destOrd="0" presId="urn:microsoft.com/office/officeart/2005/8/layout/hierarchy2"/>
    <dgm:cxn modelId="{41774ACD-1C7A-E641-8644-B8D6B2861CCB}" srcId="{02536809-24A7-F049-B94E-78A72FB00644}" destId="{1F86565A-0699-0A4A-B77E-BE30F92719EB}" srcOrd="1" destOrd="0" parTransId="{C9ED7D97-C0F9-4645-91BB-FF1DAE0C2A11}" sibTransId="{83C57FFB-B8F8-D54A-80BC-3C5658B400B7}"/>
    <dgm:cxn modelId="{48562DCF-DC33-9640-9D40-8B5C35816E5D}" type="presOf" srcId="{8FB0E668-5DA3-F041-8ACD-4AEDC0068A83}" destId="{ECA739A5-491D-E044-9A74-5AAFC07B79CD}" srcOrd="0" destOrd="0" presId="urn:microsoft.com/office/officeart/2005/8/layout/hierarchy2"/>
    <dgm:cxn modelId="{BED0EAD7-B9A8-664F-A9E0-C4BECBBA21BD}" type="presOf" srcId="{FFDCEFED-1127-0E46-84D3-F806F6373EC1}" destId="{97BD6749-642F-5944-8D15-7F84F4DCBEC9}" srcOrd="0" destOrd="0" presId="urn:microsoft.com/office/officeart/2005/8/layout/hierarchy2"/>
    <dgm:cxn modelId="{22E45BDB-F606-4342-A532-46ECF2915649}" srcId="{4B1B6C23-AB4C-524B-B24B-A1DC5A70D713}" destId="{FFDCEFED-1127-0E46-84D3-F806F6373EC1}" srcOrd="0" destOrd="0" parTransId="{56AC4237-9F4D-4544-9FAA-4FFB477F383F}" sibTransId="{4D72D367-E32F-FD41-8FCE-AB3381B1D230}"/>
    <dgm:cxn modelId="{7423C0E9-7A8E-C946-8118-494FE283B4B3}" type="presOf" srcId="{C9ED7D97-C0F9-4645-91BB-FF1DAE0C2A11}" destId="{1960A872-6427-DD4D-91E4-FE28594500FE}" srcOrd="1" destOrd="0" presId="urn:microsoft.com/office/officeart/2005/8/layout/hierarchy2"/>
    <dgm:cxn modelId="{623732F1-8309-1E4C-9262-3C81D819E956}" type="presOf" srcId="{56AC4237-9F4D-4544-9FAA-4FFB477F383F}" destId="{A873B152-4B0C-1742-917E-D6548E180180}" srcOrd="0" destOrd="0" presId="urn:microsoft.com/office/officeart/2005/8/layout/hierarchy2"/>
    <dgm:cxn modelId="{967994FC-2739-B94B-892C-7AE8F5F2B434}" srcId="{02536809-24A7-F049-B94E-78A72FB00644}" destId="{8FB0E668-5DA3-F041-8ACD-4AEDC0068A83}" srcOrd="0" destOrd="0" parTransId="{DE7FA32C-881D-544C-8B6F-6A766A48D1AA}" sibTransId="{94A40F29-36CA-ED44-B299-55EF44A650D9}"/>
    <dgm:cxn modelId="{7EFF8FFF-B7DD-354B-8857-1C905AE871C9}" type="presOf" srcId="{DE7FA32C-881D-544C-8B6F-6A766A48D1AA}" destId="{CDF1EC5C-55AC-BD42-8D4C-D83D2BB15C06}" srcOrd="1" destOrd="0" presId="urn:microsoft.com/office/officeart/2005/8/layout/hierarchy2"/>
    <dgm:cxn modelId="{E72E43F5-13DE-4540-914C-4F0C1B739590}" type="presParOf" srcId="{D1E28181-0CEB-3940-BCDB-0F201545456F}" destId="{FD0ED94C-E665-6F49-9774-B7220C61043E}" srcOrd="0" destOrd="0" presId="urn:microsoft.com/office/officeart/2005/8/layout/hierarchy2"/>
    <dgm:cxn modelId="{2F273DD4-1C57-A948-B361-BFC188919E72}" type="presParOf" srcId="{FD0ED94C-E665-6F49-9774-B7220C61043E}" destId="{8C3312DB-E2A5-8442-AD09-3B756722306F}" srcOrd="0" destOrd="0" presId="urn:microsoft.com/office/officeart/2005/8/layout/hierarchy2"/>
    <dgm:cxn modelId="{6C8E74F7-AC01-8B45-A61F-B608FAB26FF9}" type="presParOf" srcId="{FD0ED94C-E665-6F49-9774-B7220C61043E}" destId="{79442BCE-36E7-3A4A-B1D1-4060921219F3}" srcOrd="1" destOrd="0" presId="urn:microsoft.com/office/officeart/2005/8/layout/hierarchy2"/>
    <dgm:cxn modelId="{95923B03-23DF-4E4C-AF8C-1B1638D671B1}" type="presParOf" srcId="{79442BCE-36E7-3A4A-B1D1-4060921219F3}" destId="{8D7E22AF-B709-774B-B7C8-D09AB8F38FE7}" srcOrd="0" destOrd="0" presId="urn:microsoft.com/office/officeart/2005/8/layout/hierarchy2"/>
    <dgm:cxn modelId="{0037141F-96BD-6B48-8CE9-270C277805C1}" type="presParOf" srcId="{8D7E22AF-B709-774B-B7C8-D09AB8F38FE7}" destId="{E5FCCBB2-266A-2B42-8252-C8F0436A4A8B}" srcOrd="0" destOrd="0" presId="urn:microsoft.com/office/officeart/2005/8/layout/hierarchy2"/>
    <dgm:cxn modelId="{D97960D6-BDD5-7443-8A1E-FC16D76DA011}" type="presParOf" srcId="{79442BCE-36E7-3A4A-B1D1-4060921219F3}" destId="{6E53F980-C0DF-014A-A6F8-3604923D027A}" srcOrd="1" destOrd="0" presId="urn:microsoft.com/office/officeart/2005/8/layout/hierarchy2"/>
    <dgm:cxn modelId="{52409EC0-B59D-BF48-89F7-95BF988C4FAC}" type="presParOf" srcId="{6E53F980-C0DF-014A-A6F8-3604923D027A}" destId="{295C40F1-D918-F347-8694-A61F6F0A2446}" srcOrd="0" destOrd="0" presId="urn:microsoft.com/office/officeart/2005/8/layout/hierarchy2"/>
    <dgm:cxn modelId="{A892F9CF-CAB6-B844-A413-4C58CE39ACAC}" type="presParOf" srcId="{6E53F980-C0DF-014A-A6F8-3604923D027A}" destId="{E9D101DD-FD22-7140-9FBE-2E06D26C48C0}" srcOrd="1" destOrd="0" presId="urn:microsoft.com/office/officeart/2005/8/layout/hierarchy2"/>
    <dgm:cxn modelId="{CF40FD11-A088-5E4C-B943-13AB639838D4}" type="presParOf" srcId="{E9D101DD-FD22-7140-9FBE-2E06D26C48C0}" destId="{CE2927CD-9EE3-BB4C-8178-7B4F63E51334}" srcOrd="0" destOrd="0" presId="urn:microsoft.com/office/officeart/2005/8/layout/hierarchy2"/>
    <dgm:cxn modelId="{7629E878-A617-CB43-BFE4-0FE7D854D480}" type="presParOf" srcId="{CE2927CD-9EE3-BB4C-8178-7B4F63E51334}" destId="{BE7CFDA0-5976-094B-8C6B-BA64848F5DC3}" srcOrd="0" destOrd="0" presId="urn:microsoft.com/office/officeart/2005/8/layout/hierarchy2"/>
    <dgm:cxn modelId="{5026F43E-D5B5-A14B-8437-536075DE0AE9}" type="presParOf" srcId="{E9D101DD-FD22-7140-9FBE-2E06D26C48C0}" destId="{50060A27-15C7-1244-AB8F-BB6853854C9C}" srcOrd="1" destOrd="0" presId="urn:microsoft.com/office/officeart/2005/8/layout/hierarchy2"/>
    <dgm:cxn modelId="{33C1E3EA-2216-2648-A3B2-9F3FAE13D87F}" type="presParOf" srcId="{50060A27-15C7-1244-AB8F-BB6853854C9C}" destId="{07C34993-F12D-0347-8740-DBF7BE535E25}" srcOrd="0" destOrd="0" presId="urn:microsoft.com/office/officeart/2005/8/layout/hierarchy2"/>
    <dgm:cxn modelId="{F5BF75D0-35B7-0847-9210-91A42D4AB009}" type="presParOf" srcId="{50060A27-15C7-1244-AB8F-BB6853854C9C}" destId="{013A285F-ED44-3441-9A37-A78AE6679BA4}" srcOrd="1" destOrd="0" presId="urn:microsoft.com/office/officeart/2005/8/layout/hierarchy2"/>
    <dgm:cxn modelId="{9CC7ACC3-FC81-E64A-9868-00A7DA01CFB7}" type="presParOf" srcId="{013A285F-ED44-3441-9A37-A78AE6679BA4}" destId="{48D1E9D9-90CA-714D-B88B-28F59B96D808}" srcOrd="0" destOrd="0" presId="urn:microsoft.com/office/officeart/2005/8/layout/hierarchy2"/>
    <dgm:cxn modelId="{8AD31CEE-7713-1643-BC1F-BD1F2EE7689E}" type="presParOf" srcId="{48D1E9D9-90CA-714D-B88B-28F59B96D808}" destId="{CDF1EC5C-55AC-BD42-8D4C-D83D2BB15C06}" srcOrd="0" destOrd="0" presId="urn:microsoft.com/office/officeart/2005/8/layout/hierarchy2"/>
    <dgm:cxn modelId="{F669C64C-AB20-984D-BAE6-09E6F2C5CE02}" type="presParOf" srcId="{013A285F-ED44-3441-9A37-A78AE6679BA4}" destId="{3162345D-F065-274C-8213-D55451BD1522}" srcOrd="1" destOrd="0" presId="urn:microsoft.com/office/officeart/2005/8/layout/hierarchy2"/>
    <dgm:cxn modelId="{C25AA60A-64E2-1045-B56C-3812918CB85C}" type="presParOf" srcId="{3162345D-F065-274C-8213-D55451BD1522}" destId="{ECA739A5-491D-E044-9A74-5AAFC07B79CD}" srcOrd="0" destOrd="0" presId="urn:microsoft.com/office/officeart/2005/8/layout/hierarchy2"/>
    <dgm:cxn modelId="{A52F1796-9E0C-CD4E-B619-9903A83BF113}" type="presParOf" srcId="{3162345D-F065-274C-8213-D55451BD1522}" destId="{897968D7-C8D1-254C-93A7-043BEC9A2147}" srcOrd="1" destOrd="0" presId="urn:microsoft.com/office/officeart/2005/8/layout/hierarchy2"/>
    <dgm:cxn modelId="{EEB457AF-19E8-7D40-B5DD-63807DDD89D8}" type="presParOf" srcId="{013A285F-ED44-3441-9A37-A78AE6679BA4}" destId="{DDEEB377-A385-3846-B664-234C1423DE38}" srcOrd="2" destOrd="0" presId="urn:microsoft.com/office/officeart/2005/8/layout/hierarchy2"/>
    <dgm:cxn modelId="{E72685A9-DD7F-AB4C-AAF0-A5F188EBF8EF}" type="presParOf" srcId="{DDEEB377-A385-3846-B664-234C1423DE38}" destId="{1960A872-6427-DD4D-91E4-FE28594500FE}" srcOrd="0" destOrd="0" presId="urn:microsoft.com/office/officeart/2005/8/layout/hierarchy2"/>
    <dgm:cxn modelId="{A79AA349-B913-7C40-BCBA-76B9A064CE71}" type="presParOf" srcId="{013A285F-ED44-3441-9A37-A78AE6679BA4}" destId="{0B4A0B62-29EF-054C-BCEB-02426FC5089A}" srcOrd="3" destOrd="0" presId="urn:microsoft.com/office/officeart/2005/8/layout/hierarchy2"/>
    <dgm:cxn modelId="{B9ED11D4-5096-2244-B649-E5F0E5D34BDD}" type="presParOf" srcId="{0B4A0B62-29EF-054C-BCEB-02426FC5089A}" destId="{CB834701-1EEF-0743-854C-5F72D5B3FBF8}" srcOrd="0" destOrd="0" presId="urn:microsoft.com/office/officeart/2005/8/layout/hierarchy2"/>
    <dgm:cxn modelId="{6BC39062-2C37-154B-8A2C-D961720D5F40}" type="presParOf" srcId="{0B4A0B62-29EF-054C-BCEB-02426FC5089A}" destId="{5FBA27BA-A2D3-F849-BF67-530C433FCB61}" srcOrd="1" destOrd="0" presId="urn:microsoft.com/office/officeart/2005/8/layout/hierarchy2"/>
    <dgm:cxn modelId="{A6003728-D916-8649-8693-D6CEA66DF80F}" type="presParOf" srcId="{79442BCE-36E7-3A4A-B1D1-4060921219F3}" destId="{73CC7F71-ABE5-EB4C-B1C4-61F878CDD403}" srcOrd="2" destOrd="0" presId="urn:microsoft.com/office/officeart/2005/8/layout/hierarchy2"/>
    <dgm:cxn modelId="{5FF9DC5A-9C9D-9E4B-BC9D-2FAA40B0E5F3}" type="presParOf" srcId="{73CC7F71-ABE5-EB4C-B1C4-61F878CDD403}" destId="{48407937-9034-FF44-8C74-A130AA5AA32B}" srcOrd="0" destOrd="0" presId="urn:microsoft.com/office/officeart/2005/8/layout/hierarchy2"/>
    <dgm:cxn modelId="{C05B956C-5164-9F41-8033-A3C6DA93526E}" type="presParOf" srcId="{79442BCE-36E7-3A4A-B1D1-4060921219F3}" destId="{C007DCC5-7F24-5246-8DAD-E197D5C96C6E}" srcOrd="3" destOrd="0" presId="urn:microsoft.com/office/officeart/2005/8/layout/hierarchy2"/>
    <dgm:cxn modelId="{FE581613-8E94-1C48-A2F6-F893B08E8B00}" type="presParOf" srcId="{C007DCC5-7F24-5246-8DAD-E197D5C96C6E}" destId="{CA1B4BCE-CEC6-944D-9DD5-6CF2FB2A806E}" srcOrd="0" destOrd="0" presId="urn:microsoft.com/office/officeart/2005/8/layout/hierarchy2"/>
    <dgm:cxn modelId="{590C9505-0614-D04A-A937-ED22404C8DCA}" type="presParOf" srcId="{C007DCC5-7F24-5246-8DAD-E197D5C96C6E}" destId="{3448E409-F0E5-C340-B581-4AD21FFE0336}" srcOrd="1" destOrd="0" presId="urn:microsoft.com/office/officeart/2005/8/layout/hierarchy2"/>
    <dgm:cxn modelId="{02D435B4-5A98-2F49-AB79-4862DDD29979}" type="presParOf" srcId="{3448E409-F0E5-C340-B581-4AD21FFE0336}" destId="{0B321600-DDCC-6846-8E5A-890162FD49E2}" srcOrd="0" destOrd="0" presId="urn:microsoft.com/office/officeart/2005/8/layout/hierarchy2"/>
    <dgm:cxn modelId="{6F018E14-F8CB-314C-9516-A8EE2994E65E}" type="presParOf" srcId="{0B321600-DDCC-6846-8E5A-890162FD49E2}" destId="{10926BA7-C58D-F345-B067-FA1CD4A84A80}" srcOrd="0" destOrd="0" presId="urn:microsoft.com/office/officeart/2005/8/layout/hierarchy2"/>
    <dgm:cxn modelId="{4C94DC12-0F63-424D-A116-F8C6223B0386}" type="presParOf" srcId="{3448E409-F0E5-C340-B581-4AD21FFE0336}" destId="{881BE59F-B219-E744-A022-C8A54CAD3B92}" srcOrd="1" destOrd="0" presId="urn:microsoft.com/office/officeart/2005/8/layout/hierarchy2"/>
    <dgm:cxn modelId="{310A7020-18B9-4444-88E3-D5D350361242}" type="presParOf" srcId="{881BE59F-B219-E744-A022-C8A54CAD3B92}" destId="{DDEBB458-FBD5-244D-9975-943D1CDB2D29}" srcOrd="0" destOrd="0" presId="urn:microsoft.com/office/officeart/2005/8/layout/hierarchy2"/>
    <dgm:cxn modelId="{0D9BE2FF-45D0-CE45-BA0B-B8DDF3FBEBAF}" type="presParOf" srcId="{881BE59F-B219-E744-A022-C8A54CAD3B92}" destId="{F9CB4962-1B6A-6147-A5C8-402538D0225A}" srcOrd="1" destOrd="0" presId="urn:microsoft.com/office/officeart/2005/8/layout/hierarchy2"/>
    <dgm:cxn modelId="{51B6CE56-3043-D442-9AE2-FA8CC6F660DF}" type="presParOf" srcId="{F9CB4962-1B6A-6147-A5C8-402538D0225A}" destId="{A873B152-4B0C-1742-917E-D6548E180180}" srcOrd="0" destOrd="0" presId="urn:microsoft.com/office/officeart/2005/8/layout/hierarchy2"/>
    <dgm:cxn modelId="{D1F2C90B-C1B4-FB49-8859-B1B9BFCBA8BD}" type="presParOf" srcId="{A873B152-4B0C-1742-917E-D6548E180180}" destId="{087E7D86-FC8B-8445-AE88-B567A63EDA16}" srcOrd="0" destOrd="0" presId="urn:microsoft.com/office/officeart/2005/8/layout/hierarchy2"/>
    <dgm:cxn modelId="{14188959-FDD4-F744-A43A-31A9ACCF06EE}" type="presParOf" srcId="{F9CB4962-1B6A-6147-A5C8-402538D0225A}" destId="{AE81D212-A828-7040-808C-9F11E6D245CA}" srcOrd="1" destOrd="0" presId="urn:microsoft.com/office/officeart/2005/8/layout/hierarchy2"/>
    <dgm:cxn modelId="{9AA56D99-37FE-8940-AD7A-03E95D5A3B7A}" type="presParOf" srcId="{AE81D212-A828-7040-808C-9F11E6D245CA}" destId="{97BD6749-642F-5944-8D15-7F84F4DCBEC9}" srcOrd="0" destOrd="0" presId="urn:microsoft.com/office/officeart/2005/8/layout/hierarchy2"/>
    <dgm:cxn modelId="{15C309A4-E42F-8645-A46A-A452DFFC5B3A}" type="presParOf" srcId="{AE81D212-A828-7040-808C-9F11E6D245CA}" destId="{F6B5EC5D-4C4F-454D-9B98-24D866242F57}" srcOrd="1" destOrd="0" presId="urn:microsoft.com/office/officeart/2005/8/layout/hierarchy2"/>
    <dgm:cxn modelId="{9C409105-969F-DC47-B1A7-A4DA9BCA4D3B}" type="presParOf" srcId="{F9CB4962-1B6A-6147-A5C8-402538D0225A}" destId="{81E5A8DD-2050-FE4D-A7A5-A25763DF12CF}" srcOrd="2" destOrd="0" presId="urn:microsoft.com/office/officeart/2005/8/layout/hierarchy2"/>
    <dgm:cxn modelId="{375A9636-02AD-D944-AFE9-29C40D10B993}" type="presParOf" srcId="{81E5A8DD-2050-FE4D-A7A5-A25763DF12CF}" destId="{EB36F097-ED01-114E-8EBD-C54706AD9554}" srcOrd="0" destOrd="0" presId="urn:microsoft.com/office/officeart/2005/8/layout/hierarchy2"/>
    <dgm:cxn modelId="{69A89AF2-E158-6544-924D-24249E75134F}" type="presParOf" srcId="{F9CB4962-1B6A-6147-A5C8-402538D0225A}" destId="{6C43F5B6-FE86-7C4F-B80E-8BD9804C4560}" srcOrd="3" destOrd="0" presId="urn:microsoft.com/office/officeart/2005/8/layout/hierarchy2"/>
    <dgm:cxn modelId="{BCF31D61-7DF4-6B46-A475-B960E8C06406}" type="presParOf" srcId="{6C43F5B6-FE86-7C4F-B80E-8BD9804C4560}" destId="{CC00BC54-F995-CF4E-950F-868DB6C46127}" srcOrd="0" destOrd="0" presId="urn:microsoft.com/office/officeart/2005/8/layout/hierarchy2"/>
    <dgm:cxn modelId="{6E3F4E8D-F614-4246-9543-BAD37DB63D34}" type="presParOf" srcId="{6C43F5B6-FE86-7C4F-B80E-8BD9804C4560}" destId="{1AB02167-2F8F-C646-BF9A-C776FFA94D00}" srcOrd="1" destOrd="0" presId="urn:microsoft.com/office/officeart/2005/8/layout/hierarchy2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3312DB-E2A5-8442-AD09-3B756722306F}">
      <dsp:nvSpPr>
        <dsp:cNvPr id="0" name=""/>
        <dsp:cNvSpPr/>
      </dsp:nvSpPr>
      <dsp:spPr>
        <a:xfrm>
          <a:off x="66247" y="587501"/>
          <a:ext cx="813987" cy="4069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Calcul du droit de timbre</a:t>
          </a:r>
        </a:p>
      </dsp:txBody>
      <dsp:txXfrm>
        <a:off x="78167" y="599421"/>
        <a:ext cx="790147" cy="383153"/>
      </dsp:txXfrm>
    </dsp:sp>
    <dsp:sp modelId="{8D7E22AF-B709-774B-B7C8-D09AB8F38FE7}">
      <dsp:nvSpPr>
        <dsp:cNvPr id="0" name=""/>
        <dsp:cNvSpPr/>
      </dsp:nvSpPr>
      <dsp:spPr>
        <a:xfrm rot="18504010">
          <a:off x="780941" y="562507"/>
          <a:ext cx="524180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524180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1029927" y="572495"/>
        <a:ext cx="26209" cy="26209"/>
      </dsp:txXfrm>
    </dsp:sp>
    <dsp:sp modelId="{295C40F1-D918-F347-8694-A61F6F0A2446}">
      <dsp:nvSpPr>
        <dsp:cNvPr id="0" name=""/>
        <dsp:cNvSpPr/>
      </dsp:nvSpPr>
      <dsp:spPr>
        <a:xfrm>
          <a:off x="1205829" y="176704"/>
          <a:ext cx="813987" cy="4069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Il y a une prime</a:t>
          </a:r>
        </a:p>
      </dsp:txBody>
      <dsp:txXfrm>
        <a:off x="1217749" y="188624"/>
        <a:ext cx="790147" cy="383153"/>
      </dsp:txXfrm>
    </dsp:sp>
    <dsp:sp modelId="{CE2927CD-9EE3-BB4C-8178-7B4F63E51334}">
      <dsp:nvSpPr>
        <dsp:cNvPr id="0" name=""/>
        <dsp:cNvSpPr/>
      </dsp:nvSpPr>
      <dsp:spPr>
        <a:xfrm>
          <a:off x="2019817" y="357109"/>
          <a:ext cx="172296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172296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2101658" y="375894"/>
        <a:ext cx="8614" cy="8614"/>
      </dsp:txXfrm>
    </dsp:sp>
    <dsp:sp modelId="{07C34993-F12D-0347-8740-DBF7BE535E25}">
      <dsp:nvSpPr>
        <dsp:cNvPr id="0" name=""/>
        <dsp:cNvSpPr/>
      </dsp:nvSpPr>
      <dsp:spPr>
        <a:xfrm>
          <a:off x="2192114" y="176704"/>
          <a:ext cx="813987" cy="4069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Montant soumis (capital + prime) dépasse 1'000'000.-</a:t>
          </a:r>
        </a:p>
      </dsp:txBody>
      <dsp:txXfrm>
        <a:off x="2204034" y="188624"/>
        <a:ext cx="790147" cy="383153"/>
      </dsp:txXfrm>
    </dsp:sp>
    <dsp:sp modelId="{48D1E9D9-90CA-714D-B88B-28F59B96D808}">
      <dsp:nvSpPr>
        <dsp:cNvPr id="0" name=""/>
        <dsp:cNvSpPr/>
      </dsp:nvSpPr>
      <dsp:spPr>
        <a:xfrm rot="20200768">
          <a:off x="2984799" y="253885"/>
          <a:ext cx="521497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521497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3232510" y="263940"/>
        <a:ext cx="26074" cy="26074"/>
      </dsp:txXfrm>
    </dsp:sp>
    <dsp:sp modelId="{ECA739A5-491D-E044-9A74-5AAFC07B79CD}">
      <dsp:nvSpPr>
        <dsp:cNvPr id="0" name=""/>
        <dsp:cNvSpPr/>
      </dsp:nvSpPr>
      <dsp:spPr>
        <a:xfrm>
          <a:off x="3484995" y="2029"/>
          <a:ext cx="1932675" cy="343449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oui : capital + prime - 1'000'000 - frais = 101%. DTE = 1%</a:t>
          </a:r>
        </a:p>
      </dsp:txBody>
      <dsp:txXfrm>
        <a:off x="3495054" y="12088"/>
        <a:ext cx="1912557" cy="323331"/>
      </dsp:txXfrm>
    </dsp:sp>
    <dsp:sp modelId="{DDEEB377-A385-3846-B664-234C1423DE38}">
      <dsp:nvSpPr>
        <dsp:cNvPr id="0" name=""/>
        <dsp:cNvSpPr/>
      </dsp:nvSpPr>
      <dsp:spPr>
        <a:xfrm rot="1373738">
          <a:off x="2985623" y="458233"/>
          <a:ext cx="519849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519849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3232552" y="468330"/>
        <a:ext cx="25992" cy="25992"/>
      </dsp:txXfrm>
    </dsp:sp>
    <dsp:sp modelId="{CB834701-1EEF-0743-854C-5F72D5B3FBF8}">
      <dsp:nvSpPr>
        <dsp:cNvPr id="0" name=""/>
        <dsp:cNvSpPr/>
      </dsp:nvSpPr>
      <dsp:spPr>
        <a:xfrm>
          <a:off x="3484995" y="406528"/>
          <a:ext cx="1935157" cy="3518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non : pas de DTE</a:t>
          </a:r>
        </a:p>
      </dsp:txBody>
      <dsp:txXfrm>
        <a:off x="3495300" y="416833"/>
        <a:ext cx="1914547" cy="331236"/>
      </dsp:txXfrm>
    </dsp:sp>
    <dsp:sp modelId="{73CC7F71-ABE5-EB4C-B1C4-61F878CDD403}">
      <dsp:nvSpPr>
        <dsp:cNvPr id="0" name=""/>
        <dsp:cNvSpPr/>
      </dsp:nvSpPr>
      <dsp:spPr>
        <a:xfrm rot="3095990">
          <a:off x="780941" y="973303"/>
          <a:ext cx="524180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524180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1029927" y="983291"/>
        <a:ext cx="26209" cy="26209"/>
      </dsp:txXfrm>
    </dsp:sp>
    <dsp:sp modelId="{CA1B4BCE-CEC6-944D-9DD5-6CF2FB2A806E}">
      <dsp:nvSpPr>
        <dsp:cNvPr id="0" name=""/>
        <dsp:cNvSpPr/>
      </dsp:nvSpPr>
      <dsp:spPr>
        <a:xfrm>
          <a:off x="1205829" y="998297"/>
          <a:ext cx="813987" cy="4069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Il n'y a pas de prime</a:t>
          </a:r>
        </a:p>
      </dsp:txBody>
      <dsp:txXfrm>
        <a:off x="1217749" y="1010217"/>
        <a:ext cx="790147" cy="383153"/>
      </dsp:txXfrm>
    </dsp:sp>
    <dsp:sp modelId="{0B321600-DDCC-6846-8E5A-890162FD49E2}">
      <dsp:nvSpPr>
        <dsp:cNvPr id="0" name=""/>
        <dsp:cNvSpPr/>
      </dsp:nvSpPr>
      <dsp:spPr>
        <a:xfrm>
          <a:off x="2019817" y="1178701"/>
          <a:ext cx="172296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172296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2101658" y="1197486"/>
        <a:ext cx="8614" cy="8614"/>
      </dsp:txXfrm>
    </dsp:sp>
    <dsp:sp modelId="{DDEBB458-FBD5-244D-9975-943D1CDB2D29}">
      <dsp:nvSpPr>
        <dsp:cNvPr id="0" name=""/>
        <dsp:cNvSpPr/>
      </dsp:nvSpPr>
      <dsp:spPr>
        <a:xfrm>
          <a:off x="2192114" y="998297"/>
          <a:ext cx="813987" cy="406993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montant soumis dépasse 1'000'000.-</a:t>
          </a:r>
        </a:p>
      </dsp:txBody>
      <dsp:txXfrm>
        <a:off x="2204034" y="1010217"/>
        <a:ext cx="790147" cy="383153"/>
      </dsp:txXfrm>
    </dsp:sp>
    <dsp:sp modelId="{A873B152-4B0C-1742-917E-D6548E180180}">
      <dsp:nvSpPr>
        <dsp:cNvPr id="0" name=""/>
        <dsp:cNvSpPr/>
      </dsp:nvSpPr>
      <dsp:spPr>
        <a:xfrm rot="20200768">
          <a:off x="2984799" y="1075477"/>
          <a:ext cx="521497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521497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3232510" y="1085532"/>
        <a:ext cx="26074" cy="26074"/>
      </dsp:txXfrm>
    </dsp:sp>
    <dsp:sp modelId="{97BD6749-642F-5944-8D15-7F84F4DCBEC9}">
      <dsp:nvSpPr>
        <dsp:cNvPr id="0" name=""/>
        <dsp:cNvSpPr/>
      </dsp:nvSpPr>
      <dsp:spPr>
        <a:xfrm>
          <a:off x="3484995" y="819423"/>
          <a:ext cx="1935157" cy="3518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oui : capital-1'000'000 x 1%</a:t>
          </a:r>
        </a:p>
      </dsp:txBody>
      <dsp:txXfrm>
        <a:off x="3495300" y="829728"/>
        <a:ext cx="1914547" cy="331236"/>
      </dsp:txXfrm>
    </dsp:sp>
    <dsp:sp modelId="{81E5A8DD-2050-FE4D-A7A5-A25763DF12CF}">
      <dsp:nvSpPr>
        <dsp:cNvPr id="0" name=""/>
        <dsp:cNvSpPr/>
      </dsp:nvSpPr>
      <dsp:spPr>
        <a:xfrm rot="1399232">
          <a:off x="2984799" y="1281925"/>
          <a:ext cx="521497" cy="46185"/>
        </a:xfrm>
        <a:custGeom>
          <a:avLst/>
          <a:gdLst/>
          <a:ahLst/>
          <a:cxnLst/>
          <a:rect l="0" t="0" r="0" b="0"/>
          <a:pathLst>
            <a:path>
              <a:moveTo>
                <a:pt x="0" y="23092"/>
              </a:moveTo>
              <a:lnTo>
                <a:pt x="521497" y="23092"/>
              </a:lnTo>
            </a:path>
          </a:pathLst>
        </a:custGeom>
        <a:noFill/>
        <a:ln w="3175" cap="flat" cmpd="sng" algn="ctr">
          <a:solidFill>
            <a:scrgbClr r="0" g="0" b="0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n-US" sz="800" kern="1200">
            <a:latin typeface="Arial"/>
            <a:cs typeface="Arial"/>
          </a:endParaRPr>
        </a:p>
      </dsp:txBody>
      <dsp:txXfrm>
        <a:off x="3232510" y="1291980"/>
        <a:ext cx="26074" cy="26074"/>
      </dsp:txXfrm>
    </dsp:sp>
    <dsp:sp modelId="{CC00BC54-F995-CF4E-950F-868DB6C46127}">
      <dsp:nvSpPr>
        <dsp:cNvPr id="0" name=""/>
        <dsp:cNvSpPr/>
      </dsp:nvSpPr>
      <dsp:spPr>
        <a:xfrm>
          <a:off x="3484995" y="1232318"/>
          <a:ext cx="1935157" cy="351846"/>
        </a:xfrm>
        <a:prstGeom prst="roundRect">
          <a:avLst>
            <a:gd name="adj" fmla="val 10000"/>
          </a:avLst>
        </a:prstGeom>
        <a:solidFill>
          <a:schemeClr val="lt1">
            <a:hueOff val="0"/>
            <a:satOff val="0"/>
            <a:lumOff val="0"/>
            <a:alphaOff val="0"/>
          </a:schemeClr>
        </a:solidFill>
        <a:ln w="6350" cap="flat" cmpd="sng" algn="ctr">
          <a:solidFill>
            <a:scrgbClr r="0" g="0" b="0"/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5080" tIns="5080" rIns="5080" bIns="50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>
              <a:latin typeface="Arial"/>
              <a:cs typeface="Arial"/>
            </a:rPr>
            <a:t>non : pas de DTE</a:t>
          </a:r>
        </a:p>
      </dsp:txBody>
      <dsp:txXfrm>
        <a:off x="3495300" y="1242623"/>
        <a:ext cx="1914547" cy="33123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2">
  <dgm:title val=""/>
  <dgm:desc val=""/>
  <dgm:catLst>
    <dgm:cat type="hierarchy" pri="5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diagram">
    <dgm:varLst>
      <dgm:chPref val="1"/>
      <dgm:dir/>
      <dgm:animOne val="branch"/>
      <dgm:animLvl val="lvl"/>
      <dgm:resizeHandles val="exact"/>
    </dgm:varLst>
    <dgm:choose name="Name0">
      <dgm:if name="Name1" func="var" arg="dir" op="equ" val="norm">
        <dgm:alg type="hierChild">
          <dgm:param type="linDir" val="fromT"/>
          <dgm:param type="chAlign" val="l"/>
        </dgm:alg>
      </dgm:if>
      <dgm:else name="Name2">
        <dgm:alg type="hierChild">
          <dgm:param type="linDir" val="fromT"/>
          <dgm:param type="ch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des" ptType="node" refType="h"/>
      <dgm:constr type="w" for="des" ptType="node" refType="h" refFor="des" refPtType="node" fact="2"/>
      <dgm:constr type="sibSp" refType="h" refFor="des" refPtType="node" op="equ" fact="0.15"/>
      <dgm:constr type="sibSp" for="des" forName="level2hierChild" refType="h" refFor="des" refPtType="node" op="equ" fact="0.15"/>
      <dgm:constr type="sibSp" for="des" forName="level3hierChild" refType="h" refFor="des" refPtType="node" op="equ" fact="0.15"/>
      <dgm:constr type="sp" for="des" forName="root1" refType="w" refFor="des" refPtType="node" fact="0.4"/>
      <dgm:constr type="sp" for="des" forName="root2" refType="sp" refFor="des" refForName="root1" op="equ"/>
      <dgm:constr type="primFontSz" for="des" ptType="node" op="equ" val="65"/>
      <dgm:constr type="primFontSz" for="des" forName="connTx" op="equ" val="55"/>
      <dgm:constr type="primFontSz" for="des" forName="connTx" refType="primFontSz" refFor="des" refPtType="node" op="lte" fact="0.8"/>
    </dgm:constrLst>
    <dgm:ruleLst/>
    <dgm:forEach name="Name3" axis="ch">
      <dgm:forEach name="Name4" axis="self" ptType="node">
        <dgm:layoutNode name="root1">
          <dgm:choose name="Name5">
            <dgm:if name="Name6" func="var" arg="dir" op="equ" val="norm">
              <dgm:alg type="hierRoot">
                <dgm:param type="hierAlign" val="lCtrCh"/>
              </dgm:alg>
            </dgm:if>
            <dgm:else name="Name7">
              <dgm:alg type="hierRoot">
                <dgm:param type="hierAlign" val="rCtrCh"/>
              </dgm:alg>
            </dgm:else>
          </dgm:choose>
          <dgm:shape xmlns:r="http://schemas.openxmlformats.org/officeDocument/2006/relationships" r:blip="">
            <dgm:adjLst/>
          </dgm:shape>
          <dgm:presOf/>
          <dgm:constrLst/>
          <dgm:ruleLst/>
          <dgm:layoutNode name="LevelOneTextNode" styleLbl="node0">
            <dgm:varLst>
              <dgm:chPref val="3"/>
            </dgm:varLst>
            <dgm:alg type="tx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self"/>
            <dgm:constrLst>
              <dgm:constr type="tMarg" refType="primFontSz" fact="0.05"/>
              <dgm:constr type="bMarg" refType="primFontSz" fact="0.05"/>
              <dgm:constr type="lMarg" refType="primFontSz" fact="0.05"/>
              <dgm:constr type="rMarg" refType="primFontSz" fact="0.05"/>
            </dgm:constrLst>
            <dgm:ruleLst>
              <dgm:rule type="primFontSz" val="5" fact="NaN" max="NaN"/>
            </dgm:ruleLst>
          </dgm:layoutNode>
          <dgm:layoutNode name="level2hierChild">
            <dgm:choose name="Name8">
              <dgm:if name="Name9" func="var" arg="dir" op="equ" val="norm">
                <dgm:alg type="hierChild">
                  <dgm:param type="linDir" val="fromT"/>
                  <dgm:param type="chAlign" val="l"/>
                </dgm:alg>
              </dgm:if>
              <dgm:else name="Name10">
                <dgm:alg type="hierChild">
                  <dgm:param type="linDir" val="fromT"/>
                  <dgm:param type="chAlign" val="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eat" axis="ch">
              <dgm:forEach name="Name11" axis="self" ptType="parTrans" cnt="1">
                <dgm:layoutNode name="conn2-1">
                  <dgm:choose name="Name12">
                    <dgm:if name="Name13" func="var" arg="dir" op="equ" val="norm">
                      <dgm:alg type="conn">
                        <dgm:param type="dim" val="1D"/>
                        <dgm:param type="begPts" val="midR"/>
                        <dgm:param type="endPts" val="midL"/>
                        <dgm:param type="endSty" val="noArr"/>
                      </dgm:alg>
                    </dgm:if>
                    <dgm:else name="Name14">
                      <dgm:alg type="conn">
                        <dgm:param type="dim" val="1D"/>
                        <dgm:param type="begPts" val="midL"/>
                        <dgm:param type="endPts" val="midR"/>
                        <dgm:param type="endSty" val="noArr"/>
                      </dgm:alg>
                    </dgm:else>
                  </dgm:choose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w" val="1"/>
                    <dgm:constr type="h" val="5"/>
                    <dgm:constr type="connDist"/>
                    <dgm:constr type="begPad"/>
                    <dgm:constr type="endPad"/>
                    <dgm:constr type="userA" for="ch" refType="connDist"/>
                  </dgm:constrLst>
                  <dgm:ruleLst/>
                  <dgm:layoutNode name="connTx">
                    <dgm:alg type="tx">
                      <dgm:param type="autoTxRot" val="grav"/>
                    </dgm:alg>
                    <dgm:shape xmlns:r="http://schemas.openxmlformats.org/officeDocument/2006/relationships" type="rect" r:blip="" hideGeom="1">
                      <dgm:adjLst/>
                    </dgm:shape>
                    <dgm:presOf axis="self"/>
                    <dgm:constrLst>
                      <dgm:constr type="userA"/>
                      <dgm:constr type="w" refType="userA" fact="0.05"/>
                      <dgm:constr type="h" refType="userA" fact="0.05"/>
                      <dgm:constr type="lMarg" val="1"/>
                      <dgm:constr type="rMarg" val="1"/>
                      <dgm:constr type="tMarg"/>
                      <dgm:constr type="bMarg"/>
                    </dgm:constrLst>
                    <dgm:ruleLst>
                      <dgm:rule type="h" val="NaN" fact="0.25" max="NaN"/>
                      <dgm:rule type="w" val="NaN" fact="0.8" max="NaN"/>
                      <dgm:rule type="primFontSz" val="5" fact="NaN" max="NaN"/>
                    </dgm:ruleLst>
                  </dgm:layoutNode>
                </dgm:layoutNode>
              </dgm:forEach>
              <dgm:forEach name="Name15" axis="self" ptType="node">
                <dgm:layoutNode name="root2">
                  <dgm:choose name="Name16">
                    <dgm:if name="Name17" func="var" arg="dir" op="equ" val="norm">
                      <dgm:alg type="hierRoot">
                        <dgm:param type="hierAlign" val="lCtrCh"/>
                      </dgm:alg>
                    </dgm:if>
                    <dgm:else name="Name18">
                      <dgm:alg type="hierRoot">
                        <dgm:param type="hierAlign" val="rCtrCh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layoutNode name="LevelTwoTextNode">
                    <dgm:varLst>
                      <dgm:chPref val="3"/>
                    </dgm:varLst>
                    <dgm:alg type="tx"/>
                    <dgm:shape xmlns:r="http://schemas.openxmlformats.org/officeDocument/2006/relationships" type="roundRect" r:blip="">
                      <dgm:adjLst>
                        <dgm:adj idx="1" val="0.1"/>
                      </dgm:adjLst>
                    </dgm:shape>
                    <dgm:presOf axis="self"/>
                    <dgm:constrLst>
                      <dgm:constr type="tMarg" refType="primFontSz" fact="0.05"/>
                      <dgm:constr type="bMarg" refType="primFontSz" fact="0.05"/>
                      <dgm:constr type="lMarg" refType="primFontSz" fact="0.05"/>
                      <dgm:constr type="r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level3hierChild">
                    <dgm:choose name="Name19">
                      <dgm:if name="Name20" func="var" arg="dir" op="equ" val="norm">
                        <dgm:alg type="hierChild">
                          <dgm:param type="linDir" val="fromT"/>
                          <dgm:param type="chAlign" val="l"/>
                        </dgm:alg>
                      </dgm:if>
                      <dgm:else name="Name21">
                        <dgm:alg type="hierChild">
                          <dgm:param type="linDir" val="fromT"/>
                          <dgm:param type="chAlign" val="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22" ref="repeat"/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371</Words>
  <Characters>2044</Characters>
  <Application>Microsoft Office Word</Application>
  <DocSecurity>0</DocSecurity>
  <Lines>17</Lines>
  <Paragraphs>4</Paragraphs>
  <ScaleCrop>false</ScaleCrop>
  <Company/>
  <LinksUpToDate>false</LinksUpToDate>
  <CharactersWithSpaces>2411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Yannick Bravo</dc:creator>
  <cp:keywords/>
  <dc:description/>
  <cp:lastModifiedBy>Yannick Bravo</cp:lastModifiedBy>
  <cp:revision>12</cp:revision>
  <cp:lastPrinted>2015-06-27T05:04:00Z</cp:lastPrinted>
  <dcterms:created xsi:type="dcterms:W3CDTF">2019-05-18T04:48:00Z</dcterms:created>
  <dcterms:modified xsi:type="dcterms:W3CDTF">2022-12-31T08:33:00Z</dcterms:modified>
</cp:coreProperties>
</file>