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E693" w14:textId="77777777" w:rsidR="00022CA0" w:rsidRDefault="00022CA0" w:rsidP="00AB2628">
      <w:pPr>
        <w:spacing w:after="0" w:line="240" w:lineRule="auto"/>
        <w:ind w:left="284" w:right="-285" w:hanging="127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Exercice 1</w:t>
      </w:r>
      <w:r w:rsidR="00AB2628">
        <w:rPr>
          <w:rFonts w:ascii="Arial" w:hAnsi="Arial" w:cs="Arial"/>
        </w:rPr>
        <w:t> : Indiquez, pour chaque opération, quel est le montant avec TVA, sans TVA et le montant de TVA. Par convention, nous considérerons que le taux de TVA employé sera toujours de 8%.</w:t>
      </w:r>
    </w:p>
    <w:p w14:paraId="0A127670" w14:textId="77777777" w:rsidR="00022CA0" w:rsidRDefault="00022CA0" w:rsidP="00C23E6B">
      <w:pPr>
        <w:tabs>
          <w:tab w:val="left" w:pos="0"/>
        </w:tabs>
        <w:spacing w:after="0" w:line="240" w:lineRule="auto"/>
        <w:ind w:right="-285" w:hanging="993"/>
        <w:jc w:val="both"/>
        <w:rPr>
          <w:rFonts w:ascii="Arial" w:hAnsi="Arial" w:cs="Arial"/>
        </w:rPr>
      </w:pPr>
    </w:p>
    <w:tbl>
      <w:tblPr>
        <w:tblStyle w:val="Grille"/>
        <w:tblW w:w="100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4365"/>
        <w:gridCol w:w="1665"/>
        <w:gridCol w:w="1665"/>
        <w:gridCol w:w="1666"/>
      </w:tblGrid>
      <w:tr w:rsidR="00022CA0" w:rsidRPr="00022CA0" w14:paraId="65159D66" w14:textId="77777777" w:rsidTr="00022CA0"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14:paraId="015662C9" w14:textId="77777777" w:rsidR="00022CA0" w:rsidRPr="00022CA0" w:rsidRDefault="00022CA0" w:rsidP="00022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4365" w:type="dxa"/>
            <w:tcBorders>
              <w:left w:val="nil"/>
            </w:tcBorders>
            <w:vAlign w:val="center"/>
          </w:tcPr>
          <w:p w14:paraId="6A18600E" w14:textId="77777777" w:rsidR="00022CA0" w:rsidRPr="00022CA0" w:rsidRDefault="00022CA0" w:rsidP="0002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CA0">
              <w:rPr>
                <w:rFonts w:ascii="Arial" w:hAnsi="Arial" w:cs="Arial"/>
                <w:sz w:val="24"/>
                <w:szCs w:val="24"/>
              </w:rPr>
              <w:t>Libellé</w:t>
            </w:r>
          </w:p>
        </w:tc>
        <w:tc>
          <w:tcPr>
            <w:tcW w:w="1665" w:type="dxa"/>
            <w:noWrap/>
            <w:tcMar>
              <w:left w:w="0" w:type="dxa"/>
              <w:right w:w="0" w:type="dxa"/>
            </w:tcMar>
            <w:vAlign w:val="center"/>
          </w:tcPr>
          <w:p w14:paraId="4429EB47" w14:textId="77777777" w:rsidR="00022CA0" w:rsidRPr="00022CA0" w:rsidRDefault="00022CA0" w:rsidP="00022CA0">
            <w:pPr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022CA0">
              <w:rPr>
                <w:rFonts w:ascii="Arial" w:hAnsi="Arial" w:cs="Arial"/>
              </w:rPr>
              <w:t>TVA comprise</w:t>
            </w:r>
          </w:p>
        </w:tc>
        <w:tc>
          <w:tcPr>
            <w:tcW w:w="1665" w:type="dxa"/>
            <w:noWrap/>
            <w:tcMar>
              <w:left w:w="0" w:type="dxa"/>
              <w:right w:w="0" w:type="dxa"/>
            </w:tcMar>
            <w:vAlign w:val="center"/>
          </w:tcPr>
          <w:p w14:paraId="1733E135" w14:textId="77777777" w:rsidR="00022CA0" w:rsidRPr="00022CA0" w:rsidRDefault="00022CA0" w:rsidP="00022CA0">
            <w:pPr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>Montant</w:t>
            </w:r>
            <w:r w:rsidRPr="00022CA0">
              <w:rPr>
                <w:rFonts w:ascii="Arial" w:hAnsi="Arial" w:cs="Arial"/>
              </w:rPr>
              <w:br/>
              <w:t>hors TVA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 w14:paraId="3C535CA3" w14:textId="77777777" w:rsidR="00022CA0" w:rsidRPr="00022CA0" w:rsidRDefault="00022CA0" w:rsidP="00022CA0">
            <w:pPr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 xml:space="preserve">Montant </w:t>
            </w:r>
            <w:r>
              <w:rPr>
                <w:rFonts w:ascii="Arial" w:hAnsi="Arial" w:cs="Arial"/>
              </w:rPr>
              <w:t xml:space="preserve">de </w:t>
            </w:r>
            <w:r w:rsidRPr="00022CA0">
              <w:rPr>
                <w:rFonts w:ascii="Arial" w:hAnsi="Arial" w:cs="Arial"/>
              </w:rPr>
              <w:t>TVA</w:t>
            </w:r>
          </w:p>
        </w:tc>
      </w:tr>
      <w:tr w:rsidR="00022CA0" w:rsidRPr="00022CA0" w14:paraId="6845F7F9" w14:textId="77777777" w:rsidTr="00F11A2E">
        <w:tc>
          <w:tcPr>
            <w:tcW w:w="567" w:type="dxa"/>
            <w:tcBorders>
              <w:right w:val="nil"/>
            </w:tcBorders>
          </w:tcPr>
          <w:p w14:paraId="09443723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1903EE78" w14:textId="77777777" w:rsidR="00022CA0" w:rsidRPr="00022CA0" w:rsidRDefault="00022CA0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2CA0">
              <w:rPr>
                <w:rFonts w:ascii="Arial" w:hAnsi="Arial" w:cs="Arial"/>
                <w:sz w:val="21"/>
                <w:szCs w:val="21"/>
              </w:rPr>
              <w:t>Nous achetons à crédit des marchandises pour un montant TTC de CHF 400.-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46E02046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400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1F42FD7D" w14:textId="505B1026" w:rsidR="00022CA0" w:rsidRPr="00AF2631" w:rsidRDefault="00EF60A0" w:rsidP="00ED5031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370.</w:t>
            </w:r>
            <w:r w:rsidR="00ED5031">
              <w:rPr>
                <w:rFonts w:ascii="Arial" w:hAnsi="Arial" w:cs="Arial"/>
                <w:color w:val="FF0000"/>
                <w:sz w:val="32"/>
                <w:szCs w:val="32"/>
              </w:rPr>
              <w:t>35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68037901" w14:textId="566CB2B5" w:rsidR="00022CA0" w:rsidRPr="00AF2631" w:rsidRDefault="00EF60A0" w:rsidP="00ED5031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29.6</w:t>
            </w:r>
            <w:r w:rsidR="00ED5031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</w:tc>
      </w:tr>
      <w:tr w:rsidR="00022CA0" w:rsidRPr="00022CA0" w14:paraId="4FE6001D" w14:textId="77777777" w:rsidTr="00F11A2E">
        <w:tc>
          <w:tcPr>
            <w:tcW w:w="567" w:type="dxa"/>
            <w:tcBorders>
              <w:right w:val="nil"/>
            </w:tcBorders>
          </w:tcPr>
          <w:p w14:paraId="5F46F8C7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40C2C4A8" w14:textId="77777777" w:rsidR="00022CA0" w:rsidRPr="00022CA0" w:rsidRDefault="00022CA0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vendons de la marchandise, pour un montant de CHF 350.-, hors taxes.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0AFF3D1F" w14:textId="77777777" w:rsidR="00022CA0" w:rsidRPr="00AF2631" w:rsidRDefault="00F11A2E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378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7CD88ACD" w14:textId="77777777" w:rsidR="00022CA0" w:rsidRPr="00AF2631" w:rsidRDefault="00F11A2E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350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1A51D1B0" w14:textId="77777777" w:rsidR="00022CA0" w:rsidRPr="00AF2631" w:rsidRDefault="00F11A2E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28</w:t>
            </w:r>
          </w:p>
        </w:tc>
      </w:tr>
      <w:tr w:rsidR="00022CA0" w:rsidRPr="00022CA0" w14:paraId="1C5E3222" w14:textId="77777777" w:rsidTr="00F11A2E">
        <w:tc>
          <w:tcPr>
            <w:tcW w:w="567" w:type="dxa"/>
            <w:tcBorders>
              <w:right w:val="nil"/>
            </w:tcBorders>
          </w:tcPr>
          <w:p w14:paraId="459F34B2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07B57A8B" w14:textId="77777777" w:rsidR="00022CA0" w:rsidRPr="00022CA0" w:rsidRDefault="00022CA0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achetons de la marchandise, en payant par virement bancaire. Montant de CHF 650.- TVA non comprise. 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582ACCDC" w14:textId="77777777" w:rsidR="00022CA0" w:rsidRPr="00AF2631" w:rsidRDefault="00AF2631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702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7D01EDC2" w14:textId="77777777" w:rsidR="00022CA0" w:rsidRPr="00AF2631" w:rsidRDefault="00AF2631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650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4E0B2383" w14:textId="77777777" w:rsidR="00022CA0" w:rsidRPr="00AF2631" w:rsidRDefault="00AF2631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52</w:t>
            </w:r>
          </w:p>
        </w:tc>
      </w:tr>
      <w:tr w:rsidR="00022CA0" w:rsidRPr="00022CA0" w14:paraId="68D2545E" w14:textId="77777777" w:rsidTr="00F11A2E">
        <w:tc>
          <w:tcPr>
            <w:tcW w:w="567" w:type="dxa"/>
            <w:tcBorders>
              <w:right w:val="nil"/>
            </w:tcBorders>
          </w:tcPr>
          <w:p w14:paraId="64B5F826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3FDB3AE" w14:textId="77777777" w:rsidR="00022CA0" w:rsidRPr="00022CA0" w:rsidRDefault="00022CA0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la marchandise pour un montant de CHF 800.- est vendue à crédit. Montant TVA comprise.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26E2E6F0" w14:textId="77777777" w:rsidR="00022CA0" w:rsidRPr="00AF2631" w:rsidRDefault="00AF2631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800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9C25F06" w14:textId="58F090EB" w:rsidR="00022CA0" w:rsidRPr="00AF2631" w:rsidRDefault="00AF2631" w:rsidP="00794469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740.7</w:t>
            </w:r>
            <w:r w:rsidR="00794469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60C46137" w14:textId="7ED1B44F" w:rsidR="00022CA0" w:rsidRPr="00AF2631" w:rsidRDefault="00AF2631" w:rsidP="00794469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59.2</w:t>
            </w:r>
            <w:r w:rsidR="00794469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</w:tc>
      </w:tr>
      <w:tr w:rsidR="00022CA0" w:rsidRPr="00022CA0" w14:paraId="53E56FD3" w14:textId="77777777" w:rsidTr="00F11A2E">
        <w:tc>
          <w:tcPr>
            <w:tcW w:w="567" w:type="dxa"/>
            <w:tcBorders>
              <w:right w:val="nil"/>
            </w:tcBorders>
          </w:tcPr>
          <w:p w14:paraId="67FB8EBC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89FB46A" w14:textId="77777777" w:rsidR="00022CA0" w:rsidRPr="00022CA0" w:rsidRDefault="009435B0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bénéficions d’une déduction</w:t>
            </w:r>
            <w:r w:rsidR="00561F56">
              <w:rPr>
                <w:rFonts w:ascii="Arial" w:hAnsi="Arial" w:cs="Arial"/>
                <w:sz w:val="21"/>
                <w:szCs w:val="21"/>
              </w:rPr>
              <w:t xml:space="preserve"> de 10%</w:t>
            </w:r>
            <w:r>
              <w:rPr>
                <w:rFonts w:ascii="Arial" w:hAnsi="Arial" w:cs="Arial"/>
                <w:sz w:val="21"/>
                <w:szCs w:val="21"/>
              </w:rPr>
              <w:t>, concernant notre achat de marchandise (n°1)</w:t>
            </w:r>
            <w:r w:rsidR="00561F56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1D9127C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5FA6FFED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37.05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24B521FB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2.95</w:t>
            </w:r>
          </w:p>
        </w:tc>
      </w:tr>
      <w:tr w:rsidR="00022CA0" w:rsidRPr="00022CA0" w14:paraId="6E17140D" w14:textId="77777777" w:rsidTr="00F11A2E">
        <w:tc>
          <w:tcPr>
            <w:tcW w:w="567" w:type="dxa"/>
            <w:tcBorders>
              <w:right w:val="nil"/>
            </w:tcBorders>
          </w:tcPr>
          <w:p w14:paraId="23FFE319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2AB7E9B6" w14:textId="77777777" w:rsidR="00022CA0" w:rsidRPr="00022CA0" w:rsidRDefault="00561F56" w:rsidP="00B02D4E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 rabais est accordé à notre client Mario (n°2), pour un montant de </w:t>
            </w:r>
            <w:r w:rsidR="00481AD0">
              <w:rPr>
                <w:rFonts w:ascii="Arial" w:hAnsi="Arial" w:cs="Arial"/>
                <w:sz w:val="21"/>
                <w:szCs w:val="21"/>
              </w:rPr>
              <w:t xml:space="preserve">CHF </w:t>
            </w:r>
            <w:r w:rsidR="00B02D4E">
              <w:rPr>
                <w:rFonts w:ascii="Arial" w:hAnsi="Arial" w:cs="Arial"/>
                <w:sz w:val="21"/>
                <w:szCs w:val="21"/>
              </w:rPr>
              <w:t>50</w:t>
            </w:r>
            <w:r>
              <w:rPr>
                <w:rFonts w:ascii="Arial" w:hAnsi="Arial" w:cs="Arial"/>
                <w:sz w:val="21"/>
                <w:szCs w:val="21"/>
              </w:rPr>
              <w:t>.- TTC.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C8DA45C" w14:textId="77777777" w:rsidR="00AF2631" w:rsidRPr="00AF2631" w:rsidRDefault="00EF60A0" w:rsidP="00AF2631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10E754F0" w14:textId="77777777" w:rsidR="00022CA0" w:rsidRPr="00AF2631" w:rsidRDefault="00EF60A0" w:rsidP="00AF2631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46.30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15B223E0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3.70</w:t>
            </w:r>
          </w:p>
        </w:tc>
      </w:tr>
      <w:tr w:rsidR="00022CA0" w:rsidRPr="00022CA0" w14:paraId="7AC409CA" w14:textId="77777777" w:rsidTr="00F11A2E">
        <w:tc>
          <w:tcPr>
            <w:tcW w:w="567" w:type="dxa"/>
            <w:tcBorders>
              <w:right w:val="nil"/>
            </w:tcBorders>
          </w:tcPr>
          <w:p w14:paraId="06692219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0A4DD7CD" w14:textId="77777777" w:rsidR="00022CA0" w:rsidRPr="00022CA0" w:rsidRDefault="00481AD0" w:rsidP="00481AD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achetons un véhicule pour un montant de CHF 25'000.-, hors taxes.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75C8838" w14:textId="77777777" w:rsidR="00022CA0" w:rsidRPr="00AF2631" w:rsidRDefault="00F11A2E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27'000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3E2C7C0" w14:textId="77777777" w:rsidR="00022CA0" w:rsidRPr="00AF2631" w:rsidRDefault="00F11A2E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25’000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0E15F0D0" w14:textId="77777777" w:rsidR="00022CA0" w:rsidRPr="00AF2631" w:rsidRDefault="00F11A2E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2631">
              <w:rPr>
                <w:rFonts w:ascii="Arial" w:hAnsi="Arial" w:cs="Arial"/>
                <w:color w:val="FF0000"/>
                <w:sz w:val="32"/>
                <w:szCs w:val="32"/>
              </w:rPr>
              <w:t>2’000</w:t>
            </w:r>
          </w:p>
        </w:tc>
      </w:tr>
      <w:tr w:rsidR="00022CA0" w:rsidRPr="00022CA0" w14:paraId="15B6156A" w14:textId="77777777" w:rsidTr="00F11A2E">
        <w:tc>
          <w:tcPr>
            <w:tcW w:w="567" w:type="dxa"/>
            <w:tcBorders>
              <w:right w:val="nil"/>
            </w:tcBorders>
          </w:tcPr>
          <w:p w14:paraId="4DB88D5B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C13C961" w14:textId="77777777" w:rsidR="00022CA0" w:rsidRPr="00022CA0" w:rsidRDefault="00466DD3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payons par virement bancaire la marchandise achetée en numéro 1, en prenant en compte la déduction obtenue.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5E21689A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360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42B6B808" w14:textId="65819505" w:rsidR="00022CA0" w:rsidRPr="00AF2631" w:rsidRDefault="00EF60A0" w:rsidP="00080237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333.3</w:t>
            </w:r>
            <w:r w:rsidR="00080237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76BEEDCF" w14:textId="7D12AA9F" w:rsidR="00022CA0" w:rsidRPr="00AF2631" w:rsidRDefault="00EF60A0" w:rsidP="00080237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26.6</w:t>
            </w:r>
            <w:r w:rsidR="00080237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</w:tc>
      </w:tr>
      <w:tr w:rsidR="00022CA0" w:rsidRPr="00022CA0" w14:paraId="397EE0AD" w14:textId="77777777" w:rsidTr="00F11A2E">
        <w:tc>
          <w:tcPr>
            <w:tcW w:w="567" w:type="dxa"/>
            <w:tcBorders>
              <w:right w:val="nil"/>
            </w:tcBorders>
          </w:tcPr>
          <w:p w14:paraId="056036B0" w14:textId="77777777" w:rsidR="00022CA0" w:rsidRPr="00022CA0" w:rsidRDefault="00022CA0" w:rsidP="00022CA0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9)</w:t>
            </w:r>
          </w:p>
        </w:tc>
        <w:tc>
          <w:tcPr>
            <w:tcW w:w="450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571EB3BC" w14:textId="77777777" w:rsidR="00022CA0" w:rsidRPr="00022CA0" w:rsidRDefault="00466DD3" w:rsidP="00022CA0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 client Mario paie sa marchandise, via un virement sur notre</w:t>
            </w:r>
            <w:r w:rsidR="00892C7B">
              <w:rPr>
                <w:rFonts w:ascii="Arial" w:hAnsi="Arial" w:cs="Arial"/>
                <w:sz w:val="21"/>
                <w:szCs w:val="21"/>
              </w:rPr>
              <w:t xml:space="preserve"> compte</w:t>
            </w:r>
            <w:r>
              <w:rPr>
                <w:rFonts w:ascii="Arial" w:hAnsi="Arial" w:cs="Arial"/>
                <w:sz w:val="21"/>
                <w:szCs w:val="21"/>
              </w:rPr>
              <w:t xml:space="preserve"> postal (voir opérations 2 et 6).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4FE21D2B" w14:textId="77777777" w:rsidR="00022CA0" w:rsidRPr="00AF2631" w:rsidRDefault="00EF60A0" w:rsidP="00AF2631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328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3085EDB6" w14:textId="77777777" w:rsidR="00022CA0" w:rsidRPr="00AF2631" w:rsidRDefault="00EF60A0" w:rsidP="00AF2631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303.70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1CFD38F5" w14:textId="77777777" w:rsidR="00022CA0" w:rsidRPr="00AF2631" w:rsidRDefault="00EF60A0" w:rsidP="00F11A2E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24.30</w:t>
            </w:r>
          </w:p>
        </w:tc>
      </w:tr>
    </w:tbl>
    <w:p w14:paraId="537E263C" w14:textId="77777777" w:rsidR="00022CA0" w:rsidRDefault="00022CA0" w:rsidP="00C23E6B">
      <w:pPr>
        <w:tabs>
          <w:tab w:val="left" w:pos="0"/>
        </w:tabs>
        <w:spacing w:after="0" w:line="240" w:lineRule="auto"/>
        <w:ind w:right="-285" w:hanging="993"/>
        <w:jc w:val="both"/>
        <w:rPr>
          <w:rFonts w:ascii="Arial" w:hAnsi="Arial" w:cs="Arial"/>
        </w:rPr>
      </w:pPr>
    </w:p>
    <w:p w14:paraId="298DC063" w14:textId="77777777" w:rsidR="00022CA0" w:rsidRPr="00022CA0" w:rsidRDefault="00022CA0" w:rsidP="00C23E6B">
      <w:pPr>
        <w:tabs>
          <w:tab w:val="left" w:pos="0"/>
        </w:tabs>
        <w:spacing w:after="0" w:line="240" w:lineRule="auto"/>
        <w:ind w:right="-285" w:hanging="993"/>
        <w:jc w:val="both"/>
        <w:rPr>
          <w:rFonts w:ascii="Arial" w:hAnsi="Arial" w:cs="Arial"/>
        </w:rPr>
      </w:pPr>
    </w:p>
    <w:p w14:paraId="3E1A61B8" w14:textId="77777777" w:rsidR="00C10059" w:rsidRDefault="00C10059" w:rsidP="00C23E6B">
      <w:pPr>
        <w:tabs>
          <w:tab w:val="left" w:pos="0"/>
        </w:tabs>
        <w:spacing w:after="0" w:line="240" w:lineRule="auto"/>
        <w:ind w:right="-285" w:hanging="993"/>
        <w:jc w:val="both"/>
        <w:rPr>
          <w:rFonts w:ascii="Arial" w:hAnsi="Arial" w:cs="Arial"/>
          <w:u w:val="single"/>
        </w:rPr>
      </w:pPr>
    </w:p>
    <w:p w14:paraId="15239BD3" w14:textId="77777777" w:rsidR="00892C7B" w:rsidRDefault="00892C7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21DA82D" w14:textId="19A2C2B9" w:rsidR="00892C7B" w:rsidRDefault="00892C7B" w:rsidP="00892C7B">
      <w:pPr>
        <w:tabs>
          <w:tab w:val="left" w:pos="567"/>
        </w:tabs>
        <w:spacing w:after="0" w:line="240" w:lineRule="auto"/>
        <w:ind w:left="567" w:right="-285" w:hanging="1560"/>
        <w:jc w:val="both"/>
        <w:rPr>
          <w:rFonts w:ascii="Arial" w:hAnsi="Arial" w:cs="Arial"/>
          <w:u w:val="single"/>
        </w:rPr>
      </w:pPr>
      <w:r w:rsidRPr="00BE1DB3">
        <w:rPr>
          <w:rFonts w:ascii="Arial" w:hAnsi="Arial" w:cs="Arial"/>
          <w:u w:val="single"/>
        </w:rPr>
        <w:lastRenderedPageBreak/>
        <w:t xml:space="preserve">Exercice </w:t>
      </w:r>
      <w:r w:rsidR="002B6477">
        <w:rPr>
          <w:rFonts w:ascii="Arial" w:hAnsi="Arial" w:cs="Arial"/>
          <w:u w:val="single"/>
        </w:rPr>
        <w:t>2</w:t>
      </w:r>
      <w:r w:rsidRPr="00BE1DB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 w:rsidRPr="00BE1DB3">
        <w:rPr>
          <w:rFonts w:ascii="Arial" w:hAnsi="Arial" w:cs="Arial"/>
        </w:rPr>
        <w:t xml:space="preserve">Reprenez les calculs que vous avez faits au premier exercice et journaliser les différentes opérations dans les comptes les plus appropriés. </w:t>
      </w:r>
      <w:r>
        <w:rPr>
          <w:rFonts w:ascii="Arial" w:hAnsi="Arial" w:cs="Arial"/>
        </w:rPr>
        <w:t xml:space="preserve">Les calculs sont déjà faits. </w:t>
      </w:r>
    </w:p>
    <w:p w14:paraId="16C97482" w14:textId="77777777" w:rsidR="00892C7B" w:rsidRPr="00BE1DB3" w:rsidRDefault="00892C7B" w:rsidP="00892C7B">
      <w:pPr>
        <w:spacing w:after="0" w:line="240" w:lineRule="auto"/>
        <w:ind w:left="284" w:right="-285" w:hanging="1277"/>
        <w:jc w:val="both"/>
        <w:rPr>
          <w:rFonts w:ascii="Arial" w:hAnsi="Arial" w:cs="Arial"/>
          <w:u w:val="single"/>
        </w:rPr>
      </w:pPr>
    </w:p>
    <w:tbl>
      <w:tblPr>
        <w:tblStyle w:val="Grille"/>
        <w:tblW w:w="0" w:type="auto"/>
        <w:tblInd w:w="-885" w:type="dxa"/>
        <w:tblLook w:val="04A0" w:firstRow="1" w:lastRow="0" w:firstColumn="1" w:lastColumn="0" w:noHBand="0" w:noVBand="1"/>
      </w:tblPr>
      <w:tblGrid>
        <w:gridCol w:w="652"/>
        <w:gridCol w:w="1711"/>
        <w:gridCol w:w="1711"/>
        <w:gridCol w:w="3763"/>
        <w:gridCol w:w="1220"/>
        <w:gridCol w:w="1115"/>
      </w:tblGrid>
      <w:tr w:rsidR="00892C7B" w:rsidRPr="008F53E2" w14:paraId="376622FD" w14:textId="77777777" w:rsidTr="002E7230">
        <w:tc>
          <w:tcPr>
            <w:tcW w:w="65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9874E8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N°</w:t>
            </w:r>
          </w:p>
        </w:tc>
        <w:tc>
          <w:tcPr>
            <w:tcW w:w="3422" w:type="dxa"/>
            <w:gridSpan w:val="2"/>
            <w:tcMar>
              <w:top w:w="57" w:type="dxa"/>
              <w:bottom w:w="57" w:type="dxa"/>
            </w:tcMar>
            <w:vAlign w:val="center"/>
          </w:tcPr>
          <w:p w14:paraId="66DB9C4D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Compte</w:t>
            </w:r>
          </w:p>
        </w:tc>
        <w:tc>
          <w:tcPr>
            <w:tcW w:w="376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2083654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Libellé</w:t>
            </w:r>
          </w:p>
        </w:tc>
        <w:tc>
          <w:tcPr>
            <w:tcW w:w="2335" w:type="dxa"/>
            <w:gridSpan w:val="2"/>
            <w:tcMar>
              <w:top w:w="57" w:type="dxa"/>
              <w:bottom w:w="57" w:type="dxa"/>
            </w:tcMar>
            <w:vAlign w:val="center"/>
          </w:tcPr>
          <w:p w14:paraId="6018EDC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Montant</w:t>
            </w:r>
          </w:p>
        </w:tc>
      </w:tr>
      <w:tr w:rsidR="00892C7B" w:rsidRPr="008F53E2" w14:paraId="1EB2199A" w14:textId="77777777" w:rsidTr="002E7230">
        <w:tc>
          <w:tcPr>
            <w:tcW w:w="652" w:type="dxa"/>
            <w:vMerge/>
            <w:tcMar>
              <w:top w:w="57" w:type="dxa"/>
              <w:bottom w:w="57" w:type="dxa"/>
            </w:tcMar>
            <w:vAlign w:val="center"/>
          </w:tcPr>
          <w:p w14:paraId="645912E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4836532D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Débit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6721AE7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Crédit</w:t>
            </w:r>
          </w:p>
        </w:tc>
        <w:tc>
          <w:tcPr>
            <w:tcW w:w="3763" w:type="dxa"/>
            <w:vMerge/>
            <w:tcMar>
              <w:top w:w="57" w:type="dxa"/>
              <w:bottom w:w="57" w:type="dxa"/>
            </w:tcMar>
            <w:vAlign w:val="center"/>
          </w:tcPr>
          <w:p w14:paraId="122F62F4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3EF3DBF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Débit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2C499A5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Crédit</w:t>
            </w:r>
          </w:p>
        </w:tc>
      </w:tr>
      <w:tr w:rsidR="00892C7B" w:rsidRPr="008F53E2" w14:paraId="76F76F89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318CEC4F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1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652517E" w14:textId="028C061C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M-Achats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F0D0A7E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25854B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Achat de marchandise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1B61119" w14:textId="60B7F485" w:rsidR="00892C7B" w:rsidRPr="008F53E2" w:rsidRDefault="00892C7B" w:rsidP="00BA5BA4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370.</w:t>
            </w:r>
            <w:r w:rsidR="00BA5BA4">
              <w:rPr>
                <w:rFonts w:ascii="Arial" w:hAnsi="Arial" w:cs="Arial"/>
              </w:rPr>
              <w:t>35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60BABD2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1B175781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0D7EC9F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5416D17C" w14:textId="77F59D40" w:rsidR="00892C7B" w:rsidRPr="008F53E2" w:rsidRDefault="005A2022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R. S/March.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A6F6A33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6F49EC6F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payée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02004A3A" w14:textId="226E677A" w:rsidR="00892C7B" w:rsidRPr="008F53E2" w:rsidRDefault="00892C7B" w:rsidP="00BA5BA4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29.6</w:t>
            </w:r>
            <w:r w:rsidR="00BA5BA4">
              <w:rPr>
                <w:rFonts w:ascii="Arial" w:hAnsi="Arial" w:cs="Arial"/>
              </w:rPr>
              <w:t>5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602C35C3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08AE9F2E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6984BC4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438473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E10C4C7" w14:textId="41901493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Créanciers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0459B7D3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Achat à crédit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00EDCF9B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E421865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400.-</w:t>
            </w:r>
          </w:p>
        </w:tc>
      </w:tr>
      <w:tr w:rsidR="00892C7B" w:rsidRPr="008F53E2" w14:paraId="04EE491D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2E1D676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39149D08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66D901BD" w14:textId="4D29D308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M-Ventes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2E24949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Notre vente de marchandises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4C653208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613D3A31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350.-</w:t>
            </w:r>
          </w:p>
        </w:tc>
      </w:tr>
      <w:tr w:rsidR="00892C7B" w:rsidRPr="008F53E2" w14:paraId="45D3A53F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447792CF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3A47EEA9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749B8C9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due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0E6DED8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facturée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A3E1801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2B2BAE8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28.-</w:t>
            </w:r>
          </w:p>
        </w:tc>
      </w:tr>
      <w:tr w:rsidR="00892C7B" w:rsidRPr="008F53E2" w14:paraId="0DD2519E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637735CE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6F580A75" w14:textId="6728A2EC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Débiteurs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F96168E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BEBF65D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Vente à crédit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06573125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378.-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5A05065F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5F6A6E74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5891CB7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6C37E02F" w14:textId="66A12F77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M-Achats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36A05540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3FF33A90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Achat de marchandise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711A76A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650.-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1F461A44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</w:tr>
      <w:tr w:rsidR="00892C7B" w:rsidRPr="008F53E2" w14:paraId="73184C43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111C4A7C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5623192" w14:textId="2AEB41A2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R.S/march.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3145C3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F21BFCE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payée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CC8334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52.-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176404C9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</w:tr>
      <w:tr w:rsidR="00892C7B" w:rsidRPr="008F53E2" w14:paraId="3B4C6CCF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06329DDB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5EDE833E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95DD391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Banque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3F8A26AF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Paiement par virement bancaire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31FAEC94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0252BDE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702.-</w:t>
            </w:r>
          </w:p>
        </w:tc>
      </w:tr>
      <w:tr w:rsidR="00892C7B" w:rsidRPr="008F53E2" w14:paraId="1CB46BEB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7DF720E2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4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CB56D39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72BE592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Marchandises ventes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A12DEE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Notre vente de marchandise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0FE9EC9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631E4E73" w14:textId="0241A824" w:rsidR="00892C7B" w:rsidRPr="008F53E2" w:rsidRDefault="0068489F" w:rsidP="008F5AE8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740.7</w:t>
            </w:r>
            <w:r w:rsidR="008F5AE8">
              <w:rPr>
                <w:rFonts w:ascii="Arial" w:hAnsi="Arial" w:cs="Arial"/>
              </w:rPr>
              <w:t>5</w:t>
            </w:r>
          </w:p>
        </w:tc>
      </w:tr>
      <w:tr w:rsidR="00892C7B" w:rsidRPr="008F53E2" w14:paraId="2EA3EF5C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509CDD8D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CEC597E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2320680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due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4301A2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facturée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5468A9E8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4E4B024C" w14:textId="340839B9" w:rsidR="00892C7B" w:rsidRPr="008F53E2" w:rsidRDefault="008F5AE8" w:rsidP="00684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59.25</w:t>
            </w:r>
            <w:bookmarkStart w:id="0" w:name="_GoBack"/>
            <w:bookmarkEnd w:id="0"/>
          </w:p>
        </w:tc>
      </w:tr>
      <w:tr w:rsidR="00892C7B" w:rsidRPr="008F53E2" w14:paraId="40A30325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6222566A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5A5A10F9" w14:textId="0085C3C0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Débiteurs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4C4A12F2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0C5BCBB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Vente à crédit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4CE64493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800.-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8E191CC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75C7EEFC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48BC7995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5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1912C7D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39646558" w14:textId="486A0F1F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RR Obtenus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B90A1B5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Déduction que nous avons obtenue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56987FA8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366473E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37.05</w:t>
            </w:r>
          </w:p>
        </w:tc>
      </w:tr>
      <w:tr w:rsidR="00892C7B" w:rsidRPr="008F53E2" w14:paraId="0912CF38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1228351B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B8A1484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6B41DF45" w14:textId="44A7E9F1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R.S/march.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91F59AB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Correction de la TVA payée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2BFDBD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561EECC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2.95</w:t>
            </w:r>
          </w:p>
        </w:tc>
      </w:tr>
      <w:tr w:rsidR="00892C7B" w:rsidRPr="008F53E2" w14:paraId="0367D491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31A45948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901F301" w14:textId="752B91F7" w:rsidR="00892C7B" w:rsidRPr="008F53E2" w:rsidRDefault="00BA5BA4" w:rsidP="00684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AD42AA8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287538D6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Diminution de la dette fournisseurs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3412405C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40.-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B3BE25D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</w:tbl>
    <w:p w14:paraId="41527CCB" w14:textId="4B11A088" w:rsidR="002E7230" w:rsidRPr="008F53E2" w:rsidRDefault="002E7230" w:rsidP="008F53E2">
      <w:pPr>
        <w:spacing w:line="240" w:lineRule="auto"/>
        <w:rPr>
          <w:sz w:val="2"/>
          <w:szCs w:val="2"/>
        </w:rPr>
      </w:pPr>
    </w:p>
    <w:tbl>
      <w:tblPr>
        <w:tblStyle w:val="Grille"/>
        <w:tblW w:w="0" w:type="auto"/>
        <w:tblInd w:w="-885" w:type="dxa"/>
        <w:tblLook w:val="04A0" w:firstRow="1" w:lastRow="0" w:firstColumn="1" w:lastColumn="0" w:noHBand="0" w:noVBand="1"/>
      </w:tblPr>
      <w:tblGrid>
        <w:gridCol w:w="652"/>
        <w:gridCol w:w="1711"/>
        <w:gridCol w:w="1711"/>
        <w:gridCol w:w="3763"/>
        <w:gridCol w:w="1220"/>
        <w:gridCol w:w="1115"/>
      </w:tblGrid>
      <w:tr w:rsidR="00892C7B" w:rsidRPr="008F53E2" w14:paraId="1C1F7EB0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148A417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6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6FEB4F9" w14:textId="3C034D7A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RR Accordés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44716B28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4E28A7EF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Déduction que nous avons accordée à notre client Mario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08BF63D4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46.30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16573FD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4F7C0E89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7F4BEE3D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EFFA53B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due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507280B4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53C0630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Correction de la TVA due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16A454D2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3.70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956BC21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2CE0D6D6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654681B9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5CEB7BE2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50FC7999" w14:textId="15FB8447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Débiteurs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00D1BD06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Diminution de la créance client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094D4BE0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756488CB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50.-</w:t>
            </w:r>
          </w:p>
        </w:tc>
      </w:tr>
      <w:tr w:rsidR="00892C7B" w:rsidRPr="008F53E2" w14:paraId="15AF6EF6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489E8E02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7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5BABA66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Véhicules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678D7C19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39DEA8E5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Notre achat de véhicule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E021C8E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25'000.-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220E3261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22216B42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06407DEE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732BCD87" w14:textId="760E7E23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R s. inv.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7278AB7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1A5755D8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TVA payée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2384EFF3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2'000.-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3DF604C2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</w:tr>
      <w:tr w:rsidR="00892C7B" w:rsidRPr="008F53E2" w14:paraId="6A7A6910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771C8237" w14:textId="77777777" w:rsidR="00892C7B" w:rsidRPr="008F53E2" w:rsidRDefault="00892C7B" w:rsidP="00684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BBC5D83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45C22DD" w14:textId="57EBED6D" w:rsidR="00892C7B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Créanciers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7DB23B91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 xml:space="preserve">Aucune information sur le paiement, achat à crédit supposé. 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39A42E3A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6A8E26FB" w14:textId="77777777" w:rsidR="00892C7B" w:rsidRPr="008F53E2" w:rsidRDefault="0068489F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27'000.-</w:t>
            </w:r>
          </w:p>
        </w:tc>
      </w:tr>
      <w:tr w:rsidR="002E7230" w:rsidRPr="008F53E2" w14:paraId="5FFA47A6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751D6AA5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8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049121FF" w14:textId="570992C4" w:rsidR="002E7230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Créanciers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4ED1F666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Banque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67E67AD3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N. paiement à un fournisseur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1002CD58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360.-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568C5088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360.-</w:t>
            </w:r>
          </w:p>
        </w:tc>
      </w:tr>
      <w:tr w:rsidR="002E7230" w:rsidRPr="008F53E2" w14:paraId="1A405E44" w14:textId="77777777" w:rsidTr="002E7230">
        <w:tc>
          <w:tcPr>
            <w:tcW w:w="652" w:type="dxa"/>
            <w:tcMar>
              <w:top w:w="57" w:type="dxa"/>
              <w:bottom w:w="57" w:type="dxa"/>
            </w:tcMar>
            <w:vAlign w:val="center"/>
          </w:tcPr>
          <w:p w14:paraId="1F9B87C5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9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2CB44997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Poste</w:t>
            </w:r>
          </w:p>
        </w:tc>
        <w:tc>
          <w:tcPr>
            <w:tcW w:w="1711" w:type="dxa"/>
            <w:tcMar>
              <w:top w:w="57" w:type="dxa"/>
              <w:bottom w:w="57" w:type="dxa"/>
            </w:tcMar>
            <w:vAlign w:val="center"/>
          </w:tcPr>
          <w:p w14:paraId="1B77E21A" w14:textId="15C97069" w:rsidR="002E7230" w:rsidRPr="008F53E2" w:rsidRDefault="002B6477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Débiteurs</w:t>
            </w:r>
          </w:p>
        </w:tc>
        <w:tc>
          <w:tcPr>
            <w:tcW w:w="3763" w:type="dxa"/>
            <w:tcMar>
              <w:top w:w="57" w:type="dxa"/>
              <w:bottom w:w="57" w:type="dxa"/>
            </w:tcMar>
            <w:vAlign w:val="center"/>
          </w:tcPr>
          <w:p w14:paraId="6129B46B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Paiement de Mario</w:t>
            </w:r>
          </w:p>
        </w:tc>
        <w:tc>
          <w:tcPr>
            <w:tcW w:w="1220" w:type="dxa"/>
            <w:tcMar>
              <w:top w:w="57" w:type="dxa"/>
              <w:bottom w:w="57" w:type="dxa"/>
            </w:tcMar>
            <w:vAlign w:val="center"/>
          </w:tcPr>
          <w:p w14:paraId="17FB56D3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328.-</w:t>
            </w:r>
          </w:p>
        </w:tc>
        <w:tc>
          <w:tcPr>
            <w:tcW w:w="1115" w:type="dxa"/>
            <w:tcMar>
              <w:top w:w="57" w:type="dxa"/>
              <w:bottom w:w="57" w:type="dxa"/>
            </w:tcMar>
            <w:vAlign w:val="center"/>
          </w:tcPr>
          <w:p w14:paraId="203E89FC" w14:textId="77777777" w:rsidR="002E7230" w:rsidRPr="008F53E2" w:rsidRDefault="002E7230" w:rsidP="0068489F">
            <w:pPr>
              <w:jc w:val="center"/>
              <w:rPr>
                <w:rFonts w:ascii="Arial" w:hAnsi="Arial" w:cs="Arial"/>
              </w:rPr>
            </w:pPr>
            <w:r w:rsidRPr="008F53E2">
              <w:rPr>
                <w:rFonts w:ascii="Arial" w:hAnsi="Arial" w:cs="Arial"/>
              </w:rPr>
              <w:t>328.-</w:t>
            </w:r>
          </w:p>
        </w:tc>
      </w:tr>
    </w:tbl>
    <w:p w14:paraId="326D28C0" w14:textId="77777777" w:rsidR="00892C7B" w:rsidRDefault="00892C7B" w:rsidP="00C23E6B">
      <w:pPr>
        <w:tabs>
          <w:tab w:val="left" w:pos="0"/>
        </w:tabs>
        <w:spacing w:after="0" w:line="240" w:lineRule="auto"/>
        <w:ind w:right="-285" w:hanging="993"/>
        <w:jc w:val="both"/>
        <w:rPr>
          <w:rFonts w:ascii="Arial" w:hAnsi="Arial" w:cs="Arial"/>
          <w:u w:val="single"/>
        </w:rPr>
      </w:pPr>
    </w:p>
    <w:sectPr w:rsidR="00892C7B" w:rsidSect="002836CA">
      <w:headerReference w:type="default" r:id="rId9"/>
      <w:footerReference w:type="default" r:id="rId10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6CB6C" w14:textId="77777777" w:rsidR="0068489F" w:rsidRDefault="0068489F" w:rsidP="00162FD5">
      <w:pPr>
        <w:spacing w:after="0" w:line="240" w:lineRule="auto"/>
      </w:pPr>
      <w:r>
        <w:separator/>
      </w:r>
    </w:p>
  </w:endnote>
  <w:endnote w:type="continuationSeparator" w:id="0">
    <w:p w14:paraId="3901CDCE" w14:textId="77777777" w:rsidR="0068489F" w:rsidRDefault="0068489F" w:rsidP="0016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3A28B" w14:textId="77777777" w:rsidR="0068489F" w:rsidRPr="00162FD5" w:rsidRDefault="0068489F" w:rsidP="00747F24">
    <w:pPr>
      <w:pStyle w:val="Pieddepage"/>
      <w:ind w:left="-993"/>
      <w:rPr>
        <w:u w:val="single"/>
      </w:rPr>
    </w:pPr>
    <w:r w:rsidRPr="00162FD5">
      <w:rPr>
        <w:u w:val="single"/>
      </w:rPr>
      <w:tab/>
    </w:r>
    <w:r w:rsidRPr="00162FD5">
      <w:rPr>
        <w:u w:val="single"/>
      </w:rPr>
      <w:tab/>
    </w:r>
  </w:p>
  <w:p w14:paraId="377F8C3B" w14:textId="77777777" w:rsidR="0068489F" w:rsidRDefault="0068489F" w:rsidP="00747F24">
    <w:pPr>
      <w:pStyle w:val="Pieddepage"/>
      <w:ind w:left="-993"/>
    </w:pPr>
  </w:p>
  <w:p w14:paraId="33339631" w14:textId="77777777" w:rsidR="0068489F" w:rsidRPr="00162FD5" w:rsidRDefault="0068489F" w:rsidP="00747F24">
    <w:pPr>
      <w:pStyle w:val="Pieddepage"/>
      <w:ind w:left="-993"/>
      <w:rPr>
        <w:i/>
      </w:rPr>
    </w:pPr>
    <w:r>
      <w:rPr>
        <w:i/>
      </w:rPr>
      <w:t>JTU-YB / 2011- tva-exercice-sup</w:t>
    </w:r>
    <w:r w:rsidRPr="00162FD5">
      <w:rPr>
        <w:i/>
      </w:rPr>
      <w:t>.docx</w:t>
    </w:r>
    <w:r>
      <w:rPr>
        <w:i/>
      </w:rPr>
      <w:tab/>
    </w:r>
    <w:r>
      <w:rPr>
        <w:i/>
      </w:rPr>
      <w:tab/>
      <w:t xml:space="preserve">page </w:t>
    </w:r>
    <w:r w:rsidRPr="008C383C">
      <w:rPr>
        <w:i/>
      </w:rPr>
      <w:fldChar w:fldCharType="begin"/>
    </w:r>
    <w:r w:rsidRPr="008C383C">
      <w:rPr>
        <w:i/>
      </w:rPr>
      <w:instrText>PAGE   \* MERGEFORMAT</w:instrText>
    </w:r>
    <w:r w:rsidRPr="008C383C">
      <w:rPr>
        <w:i/>
      </w:rPr>
      <w:fldChar w:fldCharType="separate"/>
    </w:r>
    <w:r w:rsidR="008F5AE8" w:rsidRPr="008F5AE8">
      <w:rPr>
        <w:i/>
        <w:noProof/>
        <w:lang w:val="fr-FR"/>
      </w:rPr>
      <w:t>2</w:t>
    </w:r>
    <w:r w:rsidRPr="008C383C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1239F" w14:textId="77777777" w:rsidR="0068489F" w:rsidRDefault="0068489F" w:rsidP="00162FD5">
      <w:pPr>
        <w:spacing w:after="0" w:line="240" w:lineRule="auto"/>
      </w:pPr>
      <w:r>
        <w:separator/>
      </w:r>
    </w:p>
  </w:footnote>
  <w:footnote w:type="continuationSeparator" w:id="0">
    <w:p w14:paraId="4FCC313A" w14:textId="77777777" w:rsidR="0068489F" w:rsidRDefault="0068489F" w:rsidP="0016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10096" w:type="dxa"/>
      <w:tblInd w:w="-885" w:type="dxa"/>
      <w:tblLook w:val="04A0" w:firstRow="1" w:lastRow="0" w:firstColumn="1" w:lastColumn="0" w:noHBand="0" w:noVBand="1"/>
    </w:tblPr>
    <w:tblGrid>
      <w:gridCol w:w="2118"/>
      <w:gridCol w:w="7978"/>
    </w:tblGrid>
    <w:tr w:rsidR="0068489F" w14:paraId="36F0C73D" w14:textId="77777777" w:rsidTr="00AF4DD1">
      <w:tc>
        <w:tcPr>
          <w:tcW w:w="2118" w:type="dxa"/>
          <w:vAlign w:val="center"/>
        </w:tcPr>
        <w:p w14:paraId="022F7F1C" w14:textId="77777777" w:rsidR="0068489F" w:rsidRDefault="0068489F" w:rsidP="00751866">
          <w:pPr>
            <w:pStyle w:val="En-tte"/>
            <w:jc w:val="center"/>
          </w:pPr>
        </w:p>
      </w:tc>
      <w:tc>
        <w:tcPr>
          <w:tcW w:w="7978" w:type="dxa"/>
        </w:tcPr>
        <w:p w14:paraId="732BFC35" w14:textId="77777777" w:rsidR="0068489F" w:rsidRPr="00AF4DD1" w:rsidRDefault="0068489F" w:rsidP="00751866">
          <w:pPr>
            <w:pStyle w:val="En-tte"/>
            <w:ind w:left="185"/>
            <w:rPr>
              <w:sz w:val="20"/>
              <w:szCs w:val="20"/>
            </w:rPr>
          </w:pPr>
        </w:p>
        <w:p w14:paraId="79776F72" w14:textId="77777777" w:rsidR="0068489F" w:rsidRDefault="0068489F" w:rsidP="00751866">
          <w:pPr>
            <w:pStyle w:val="En-tte"/>
            <w:ind w:left="185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COURS DE COMPTABILITÉ II</w:t>
          </w:r>
        </w:p>
        <w:p w14:paraId="75FB526F" w14:textId="77777777" w:rsidR="0068489F" w:rsidRPr="00AF4DD1" w:rsidRDefault="0068489F" w:rsidP="00751866">
          <w:pPr>
            <w:pStyle w:val="En-tte"/>
            <w:ind w:left="185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TVA : EXERCICES SUPPLEMENTAIRES</w:t>
          </w:r>
        </w:p>
        <w:p w14:paraId="45966D6D" w14:textId="77777777" w:rsidR="0068489F" w:rsidRPr="00AF4DD1" w:rsidRDefault="0068489F" w:rsidP="00751866">
          <w:pPr>
            <w:pStyle w:val="En-tte"/>
            <w:ind w:left="185"/>
            <w:rPr>
              <w:sz w:val="20"/>
              <w:szCs w:val="20"/>
            </w:rPr>
          </w:pPr>
        </w:p>
      </w:tc>
    </w:tr>
  </w:tbl>
  <w:p w14:paraId="4E18446E" w14:textId="77777777" w:rsidR="0068489F" w:rsidRDefault="0068489F" w:rsidP="00AF4DD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EF1"/>
    <w:multiLevelType w:val="hybridMultilevel"/>
    <w:tmpl w:val="AD7E464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13D"/>
    <w:multiLevelType w:val="hybridMultilevel"/>
    <w:tmpl w:val="269A5C9A"/>
    <w:lvl w:ilvl="0" w:tplc="10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1884229B"/>
    <w:multiLevelType w:val="hybridMultilevel"/>
    <w:tmpl w:val="F7B8F11A"/>
    <w:lvl w:ilvl="0" w:tplc="2460CB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513" w:hanging="360"/>
      </w:pPr>
    </w:lvl>
    <w:lvl w:ilvl="2" w:tplc="100C001B" w:tentative="1">
      <w:start w:val="1"/>
      <w:numFmt w:val="lowerRoman"/>
      <w:lvlText w:val="%3."/>
      <w:lvlJc w:val="right"/>
      <w:pPr>
        <w:ind w:left="1233" w:hanging="180"/>
      </w:pPr>
    </w:lvl>
    <w:lvl w:ilvl="3" w:tplc="100C000F" w:tentative="1">
      <w:start w:val="1"/>
      <w:numFmt w:val="decimal"/>
      <w:lvlText w:val="%4."/>
      <w:lvlJc w:val="left"/>
      <w:pPr>
        <w:ind w:left="1953" w:hanging="360"/>
      </w:pPr>
    </w:lvl>
    <w:lvl w:ilvl="4" w:tplc="100C0019" w:tentative="1">
      <w:start w:val="1"/>
      <w:numFmt w:val="lowerLetter"/>
      <w:lvlText w:val="%5."/>
      <w:lvlJc w:val="left"/>
      <w:pPr>
        <w:ind w:left="2673" w:hanging="360"/>
      </w:pPr>
    </w:lvl>
    <w:lvl w:ilvl="5" w:tplc="100C001B" w:tentative="1">
      <w:start w:val="1"/>
      <w:numFmt w:val="lowerRoman"/>
      <w:lvlText w:val="%6."/>
      <w:lvlJc w:val="right"/>
      <w:pPr>
        <w:ind w:left="3393" w:hanging="180"/>
      </w:pPr>
    </w:lvl>
    <w:lvl w:ilvl="6" w:tplc="100C000F" w:tentative="1">
      <w:start w:val="1"/>
      <w:numFmt w:val="decimal"/>
      <w:lvlText w:val="%7."/>
      <w:lvlJc w:val="left"/>
      <w:pPr>
        <w:ind w:left="4113" w:hanging="360"/>
      </w:pPr>
    </w:lvl>
    <w:lvl w:ilvl="7" w:tplc="100C0019" w:tentative="1">
      <w:start w:val="1"/>
      <w:numFmt w:val="lowerLetter"/>
      <w:lvlText w:val="%8."/>
      <w:lvlJc w:val="left"/>
      <w:pPr>
        <w:ind w:left="4833" w:hanging="360"/>
      </w:pPr>
    </w:lvl>
    <w:lvl w:ilvl="8" w:tplc="10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A610DEF"/>
    <w:multiLevelType w:val="hybridMultilevel"/>
    <w:tmpl w:val="6EE4AFA0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B2387"/>
    <w:multiLevelType w:val="hybridMultilevel"/>
    <w:tmpl w:val="30BC0774"/>
    <w:lvl w:ilvl="0" w:tplc="CE62F9C2">
      <w:start w:val="1"/>
      <w:numFmt w:val="decimal"/>
      <w:lvlText w:val="%1)"/>
      <w:lvlJc w:val="left"/>
      <w:pPr>
        <w:ind w:left="360" w:hanging="360"/>
      </w:pPr>
      <w:rPr>
        <w:rFonts w:hint="default"/>
        <w:sz w:val="19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9F801F3"/>
    <w:multiLevelType w:val="hybridMultilevel"/>
    <w:tmpl w:val="D87C877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0024"/>
    <w:multiLevelType w:val="hybridMultilevel"/>
    <w:tmpl w:val="264825E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26FB8"/>
    <w:multiLevelType w:val="hybridMultilevel"/>
    <w:tmpl w:val="73D2D4BC"/>
    <w:lvl w:ilvl="0" w:tplc="5CC0906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155E38"/>
    <w:multiLevelType w:val="hybridMultilevel"/>
    <w:tmpl w:val="30BC0774"/>
    <w:lvl w:ilvl="0" w:tplc="CE62F9C2">
      <w:start w:val="1"/>
      <w:numFmt w:val="decimal"/>
      <w:lvlText w:val="%1)"/>
      <w:lvlJc w:val="left"/>
      <w:pPr>
        <w:ind w:left="360" w:hanging="360"/>
      </w:pPr>
      <w:rPr>
        <w:rFonts w:hint="default"/>
        <w:sz w:val="19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63B3DD2"/>
    <w:multiLevelType w:val="hybridMultilevel"/>
    <w:tmpl w:val="C06698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290"/>
    <w:multiLevelType w:val="hybridMultilevel"/>
    <w:tmpl w:val="C4B4B0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D4BFD"/>
    <w:multiLevelType w:val="hybridMultilevel"/>
    <w:tmpl w:val="E292A186"/>
    <w:lvl w:ilvl="0" w:tplc="5CC090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13C75"/>
    <w:multiLevelType w:val="hybridMultilevel"/>
    <w:tmpl w:val="4F2CA0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BB"/>
    <w:rsid w:val="00021F3E"/>
    <w:rsid w:val="00022CA0"/>
    <w:rsid w:val="000354AD"/>
    <w:rsid w:val="00044965"/>
    <w:rsid w:val="000502EA"/>
    <w:rsid w:val="00062E96"/>
    <w:rsid w:val="00067970"/>
    <w:rsid w:val="00072D69"/>
    <w:rsid w:val="00080237"/>
    <w:rsid w:val="00082FEF"/>
    <w:rsid w:val="000A7096"/>
    <w:rsid w:val="000C04A9"/>
    <w:rsid w:val="0011629D"/>
    <w:rsid w:val="00123758"/>
    <w:rsid w:val="001248AC"/>
    <w:rsid w:val="00137C31"/>
    <w:rsid w:val="0015440E"/>
    <w:rsid w:val="00162FD5"/>
    <w:rsid w:val="00196950"/>
    <w:rsid w:val="001A100E"/>
    <w:rsid w:val="001D6A50"/>
    <w:rsid w:val="0020336D"/>
    <w:rsid w:val="002324C0"/>
    <w:rsid w:val="00246271"/>
    <w:rsid w:val="002836CA"/>
    <w:rsid w:val="002B6477"/>
    <w:rsid w:val="002C35DD"/>
    <w:rsid w:val="002E2BEB"/>
    <w:rsid w:val="002E7230"/>
    <w:rsid w:val="00332489"/>
    <w:rsid w:val="00332A71"/>
    <w:rsid w:val="00344C9F"/>
    <w:rsid w:val="0037183B"/>
    <w:rsid w:val="00377867"/>
    <w:rsid w:val="003B2747"/>
    <w:rsid w:val="003F32F2"/>
    <w:rsid w:val="003F7D25"/>
    <w:rsid w:val="00451AC5"/>
    <w:rsid w:val="004546DA"/>
    <w:rsid w:val="00466DD3"/>
    <w:rsid w:val="00472D13"/>
    <w:rsid w:val="00481AD0"/>
    <w:rsid w:val="00491282"/>
    <w:rsid w:val="00497E1D"/>
    <w:rsid w:val="004E50E9"/>
    <w:rsid w:val="00522B87"/>
    <w:rsid w:val="005441B3"/>
    <w:rsid w:val="00561F56"/>
    <w:rsid w:val="00594C85"/>
    <w:rsid w:val="005A2022"/>
    <w:rsid w:val="005B71DD"/>
    <w:rsid w:val="005E50FC"/>
    <w:rsid w:val="005F51AA"/>
    <w:rsid w:val="0064284D"/>
    <w:rsid w:val="0065684F"/>
    <w:rsid w:val="00670B9F"/>
    <w:rsid w:val="0068489F"/>
    <w:rsid w:val="006C0647"/>
    <w:rsid w:val="006D2013"/>
    <w:rsid w:val="00725C81"/>
    <w:rsid w:val="00747F24"/>
    <w:rsid w:val="00751866"/>
    <w:rsid w:val="00755556"/>
    <w:rsid w:val="00772FB2"/>
    <w:rsid w:val="00781F87"/>
    <w:rsid w:val="00794469"/>
    <w:rsid w:val="007C5C84"/>
    <w:rsid w:val="007D500B"/>
    <w:rsid w:val="00805722"/>
    <w:rsid w:val="00811CE0"/>
    <w:rsid w:val="00871BDD"/>
    <w:rsid w:val="008843EF"/>
    <w:rsid w:val="00892C7B"/>
    <w:rsid w:val="008C383C"/>
    <w:rsid w:val="008F53E2"/>
    <w:rsid w:val="008F5AE8"/>
    <w:rsid w:val="00907255"/>
    <w:rsid w:val="009435B0"/>
    <w:rsid w:val="009621C5"/>
    <w:rsid w:val="009926A3"/>
    <w:rsid w:val="0099575C"/>
    <w:rsid w:val="009A54B1"/>
    <w:rsid w:val="009C7A06"/>
    <w:rsid w:val="009D1CA7"/>
    <w:rsid w:val="00A40796"/>
    <w:rsid w:val="00A56DC0"/>
    <w:rsid w:val="00A75591"/>
    <w:rsid w:val="00A82D67"/>
    <w:rsid w:val="00A9775D"/>
    <w:rsid w:val="00AB2628"/>
    <w:rsid w:val="00AC53D9"/>
    <w:rsid w:val="00AD288F"/>
    <w:rsid w:val="00AF2631"/>
    <w:rsid w:val="00AF4DD1"/>
    <w:rsid w:val="00B02D4E"/>
    <w:rsid w:val="00B1432B"/>
    <w:rsid w:val="00B17076"/>
    <w:rsid w:val="00BA5BA4"/>
    <w:rsid w:val="00BC35B2"/>
    <w:rsid w:val="00BE3371"/>
    <w:rsid w:val="00C076C2"/>
    <w:rsid w:val="00C10059"/>
    <w:rsid w:val="00C23E6B"/>
    <w:rsid w:val="00C2631F"/>
    <w:rsid w:val="00C62CB0"/>
    <w:rsid w:val="00C67727"/>
    <w:rsid w:val="00CE5023"/>
    <w:rsid w:val="00D15449"/>
    <w:rsid w:val="00D61EF8"/>
    <w:rsid w:val="00DD254F"/>
    <w:rsid w:val="00E20F98"/>
    <w:rsid w:val="00E51082"/>
    <w:rsid w:val="00E72576"/>
    <w:rsid w:val="00E83130"/>
    <w:rsid w:val="00EB0FE9"/>
    <w:rsid w:val="00ED205C"/>
    <w:rsid w:val="00ED5031"/>
    <w:rsid w:val="00EF33EA"/>
    <w:rsid w:val="00EF60A0"/>
    <w:rsid w:val="00F11A2E"/>
    <w:rsid w:val="00F556BB"/>
    <w:rsid w:val="00F868CA"/>
    <w:rsid w:val="00FD0FBF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C5E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5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62FD5"/>
  </w:style>
  <w:style w:type="paragraph" w:styleId="Pieddepage">
    <w:name w:val="footer"/>
    <w:basedOn w:val="Normal"/>
    <w:link w:val="PieddepageCar"/>
    <w:uiPriority w:val="99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FD5"/>
  </w:style>
  <w:style w:type="paragraph" w:styleId="Paragraphedeliste">
    <w:name w:val="List Paragraph"/>
    <w:basedOn w:val="Normal"/>
    <w:uiPriority w:val="34"/>
    <w:qFormat/>
    <w:rsid w:val="00491282"/>
    <w:pPr>
      <w:ind w:left="720"/>
      <w:contextualSpacing/>
    </w:pPr>
  </w:style>
  <w:style w:type="paragraph" w:styleId="Titre">
    <w:name w:val="Title"/>
    <w:basedOn w:val="Normal"/>
    <w:link w:val="TitreCar"/>
    <w:qFormat/>
    <w:rsid w:val="0090725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907255"/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5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62FD5"/>
  </w:style>
  <w:style w:type="paragraph" w:styleId="Pieddepage">
    <w:name w:val="footer"/>
    <w:basedOn w:val="Normal"/>
    <w:link w:val="PieddepageCar"/>
    <w:uiPriority w:val="99"/>
    <w:unhideWhenUsed/>
    <w:rsid w:val="00162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FD5"/>
  </w:style>
  <w:style w:type="paragraph" w:styleId="Paragraphedeliste">
    <w:name w:val="List Paragraph"/>
    <w:basedOn w:val="Normal"/>
    <w:uiPriority w:val="34"/>
    <w:qFormat/>
    <w:rsid w:val="00491282"/>
    <w:pPr>
      <w:ind w:left="720"/>
      <w:contextualSpacing/>
    </w:pPr>
  </w:style>
  <w:style w:type="paragraph" w:styleId="Titre">
    <w:name w:val="Title"/>
    <w:basedOn w:val="Normal"/>
    <w:link w:val="TitreCar"/>
    <w:qFormat/>
    <w:rsid w:val="0090725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907255"/>
    <w:rPr>
      <w:rFonts w:ascii="Arial" w:eastAsia="Times New Roman" w:hAnsi="Arial" w:cs="Arial"/>
      <w:b/>
      <w:bCs/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DCC4-8B39-5242-B27F-AADF60E9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400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HEGGE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</dc:creator>
  <cp:lastModifiedBy>Yannick Bravo</cp:lastModifiedBy>
  <cp:revision>15</cp:revision>
  <cp:lastPrinted>2016-10-05T05:54:00Z</cp:lastPrinted>
  <dcterms:created xsi:type="dcterms:W3CDTF">2011-11-01T11:41:00Z</dcterms:created>
  <dcterms:modified xsi:type="dcterms:W3CDTF">2016-10-05T05:55:00Z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1384047856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jean.tuberosa@hesge.ch</vt:lpwstr>
  </property>
  <property fmtid="{D5CDD505-2E9C-101B-9397-08002B2CF9AE}" pid="6" name="_AuthorEmailDisplayName">
    <vt:lpwstr>Tuberosa Jean (HES)</vt:lpwstr>
  </property>
  <property fmtid="{D5CDD505-2E9C-101B-9397-08002B2CF9AE}" pid="7" name="_ReviewingToolsShownOnce">
    <vt:lpwstr/>
  </property>
</Properties>
</file>