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8B2C0" w14:textId="6F4A3713" w:rsidR="00AF4DD1" w:rsidRPr="00A45853" w:rsidRDefault="00AF4DD1" w:rsidP="00AF4DD1">
      <w:pPr>
        <w:tabs>
          <w:tab w:val="left" w:pos="2410"/>
          <w:tab w:val="left" w:pos="2694"/>
          <w:tab w:val="left" w:pos="7655"/>
        </w:tabs>
        <w:ind w:left="851"/>
        <w:rPr>
          <w:rFonts w:ascii="Arial" w:hAnsi="Arial" w:cs="Arial"/>
        </w:rPr>
      </w:pPr>
      <w:r w:rsidRPr="00A45853">
        <w:rPr>
          <w:rFonts w:ascii="Arial" w:hAnsi="Arial" w:cs="Arial"/>
        </w:rPr>
        <w:t>Nom</w:t>
      </w:r>
      <w:r w:rsidR="002E0DDD">
        <w:rPr>
          <w:rFonts w:ascii="Arial" w:hAnsi="Arial" w:cs="Arial"/>
        </w:rPr>
        <w:t xml:space="preserve"> &amp; Prénom</w:t>
      </w:r>
      <w:r w:rsidRPr="00A45853">
        <w:rPr>
          <w:rFonts w:ascii="Arial" w:hAnsi="Arial" w:cs="Arial"/>
        </w:rPr>
        <w:tab/>
        <w:t>:</w:t>
      </w:r>
      <w:r w:rsidRPr="00A45853">
        <w:rPr>
          <w:rFonts w:ascii="Arial" w:hAnsi="Arial" w:cs="Arial"/>
        </w:rPr>
        <w:tab/>
      </w:r>
      <w:r w:rsidRPr="00A45853">
        <w:rPr>
          <w:rFonts w:ascii="Arial" w:hAnsi="Arial" w:cs="Arial"/>
          <w:u w:val="single"/>
        </w:rPr>
        <w:tab/>
      </w:r>
    </w:p>
    <w:tbl>
      <w:tblPr>
        <w:tblStyle w:val="Grilledutableau"/>
        <w:tblpPr w:leftFromText="141" w:rightFromText="141" w:vertAnchor="text" w:tblpXSpec="center" w:tblpY="1"/>
        <w:tblOverlap w:val="never"/>
        <w:tblW w:w="4820" w:type="dxa"/>
        <w:tblLook w:val="04A0" w:firstRow="1" w:lastRow="0" w:firstColumn="1" w:lastColumn="0" w:noHBand="0" w:noVBand="1"/>
      </w:tblPr>
      <w:tblGrid>
        <w:gridCol w:w="1263"/>
        <w:gridCol w:w="2366"/>
        <w:gridCol w:w="1191"/>
      </w:tblGrid>
      <w:tr w:rsidR="00B42A65" w:rsidRPr="00A45853" w14:paraId="472C9790" w14:textId="77777777" w:rsidTr="00805450">
        <w:trPr>
          <w:trHeight w:val="397"/>
        </w:trPr>
        <w:tc>
          <w:tcPr>
            <w:tcW w:w="1263" w:type="dxa"/>
            <w:vAlign w:val="center"/>
          </w:tcPr>
          <w:p w14:paraId="3B10100C" w14:textId="77777777" w:rsidR="00B42A65" w:rsidRPr="00A45853" w:rsidRDefault="00B42A65" w:rsidP="00805450">
            <w:pPr>
              <w:jc w:val="center"/>
              <w:rPr>
                <w:rFonts w:ascii="Arial" w:hAnsi="Arial" w:cs="Arial"/>
              </w:rPr>
            </w:pPr>
            <w:r w:rsidRPr="00A45853">
              <w:rPr>
                <w:rFonts w:ascii="Arial" w:hAnsi="Arial" w:cs="Arial"/>
              </w:rPr>
              <w:t>Exercice</w:t>
            </w:r>
          </w:p>
        </w:tc>
        <w:tc>
          <w:tcPr>
            <w:tcW w:w="2366" w:type="dxa"/>
            <w:vAlign w:val="center"/>
          </w:tcPr>
          <w:p w14:paraId="0A9CF34F" w14:textId="666A1F3E" w:rsidR="00B42A65" w:rsidRPr="00A45853" w:rsidRDefault="00B021EC" w:rsidP="00805450">
            <w:pPr>
              <w:jc w:val="center"/>
              <w:rPr>
                <w:rFonts w:ascii="Arial" w:hAnsi="Arial" w:cs="Arial"/>
              </w:rPr>
            </w:pPr>
            <w:r>
              <w:rPr>
                <w:rFonts w:ascii="Arial" w:hAnsi="Arial" w:cs="Arial"/>
              </w:rPr>
              <w:t xml:space="preserve">Temps : </w:t>
            </w:r>
            <w:r w:rsidR="006B3379">
              <w:rPr>
                <w:rFonts w:ascii="Arial" w:hAnsi="Arial" w:cs="Arial"/>
              </w:rPr>
              <w:t>30</w:t>
            </w:r>
            <w:r>
              <w:rPr>
                <w:rFonts w:ascii="Arial" w:hAnsi="Arial" w:cs="Arial"/>
              </w:rPr>
              <w:t xml:space="preserve"> minutes</w:t>
            </w:r>
          </w:p>
        </w:tc>
        <w:tc>
          <w:tcPr>
            <w:tcW w:w="1191" w:type="dxa"/>
          </w:tcPr>
          <w:p w14:paraId="7244743F" w14:textId="662AF449" w:rsidR="00B42A65" w:rsidRPr="00A45853" w:rsidRDefault="00B42A65" w:rsidP="00805450">
            <w:pPr>
              <w:jc w:val="center"/>
              <w:rPr>
                <w:rFonts w:ascii="Arial" w:hAnsi="Arial" w:cs="Arial"/>
              </w:rPr>
            </w:pPr>
            <w:r w:rsidRPr="00A45853">
              <w:rPr>
                <w:rFonts w:ascii="Arial" w:hAnsi="Arial" w:cs="Arial"/>
              </w:rPr>
              <w:t>Points obtenus</w:t>
            </w:r>
          </w:p>
        </w:tc>
      </w:tr>
      <w:tr w:rsidR="00492A77" w:rsidRPr="00A45853" w14:paraId="162CA2D7" w14:textId="77777777" w:rsidTr="00805450">
        <w:trPr>
          <w:trHeight w:val="397"/>
        </w:trPr>
        <w:tc>
          <w:tcPr>
            <w:tcW w:w="1263" w:type="dxa"/>
          </w:tcPr>
          <w:p w14:paraId="709E78FE" w14:textId="496FDEE8" w:rsidR="00492A77" w:rsidRDefault="00492A77" w:rsidP="00805450">
            <w:pPr>
              <w:jc w:val="center"/>
              <w:rPr>
                <w:rFonts w:ascii="Arial" w:hAnsi="Arial" w:cs="Arial"/>
              </w:rPr>
            </w:pPr>
            <w:r>
              <w:rPr>
                <w:rFonts w:ascii="Arial" w:hAnsi="Arial" w:cs="Arial"/>
              </w:rPr>
              <w:t>1</w:t>
            </w:r>
          </w:p>
        </w:tc>
        <w:tc>
          <w:tcPr>
            <w:tcW w:w="2366" w:type="dxa"/>
          </w:tcPr>
          <w:p w14:paraId="0A9495F9" w14:textId="63C75697" w:rsidR="00492A77" w:rsidRDefault="00492A77" w:rsidP="00805450">
            <w:pPr>
              <w:rPr>
                <w:rFonts w:ascii="Arial" w:hAnsi="Arial" w:cs="Arial"/>
                <w:sz w:val="20"/>
                <w:szCs w:val="20"/>
              </w:rPr>
            </w:pPr>
            <w:r>
              <w:rPr>
                <w:rFonts w:ascii="Arial" w:hAnsi="Arial" w:cs="Arial"/>
                <w:sz w:val="20"/>
                <w:szCs w:val="20"/>
              </w:rPr>
              <w:t>Marchandises</w:t>
            </w:r>
          </w:p>
        </w:tc>
        <w:tc>
          <w:tcPr>
            <w:tcW w:w="1191" w:type="dxa"/>
          </w:tcPr>
          <w:p w14:paraId="014A3053" w14:textId="7151BB04" w:rsidR="00492A77" w:rsidRPr="00A45853" w:rsidRDefault="00492A77" w:rsidP="00805450">
            <w:pPr>
              <w:jc w:val="center"/>
              <w:rPr>
                <w:rFonts w:ascii="Arial" w:hAnsi="Arial" w:cs="Arial"/>
              </w:rPr>
            </w:pPr>
            <w:r>
              <w:rPr>
                <w:rFonts w:ascii="Arial" w:hAnsi="Arial" w:cs="Arial"/>
              </w:rPr>
              <w:t xml:space="preserve">    / 5</w:t>
            </w:r>
          </w:p>
        </w:tc>
      </w:tr>
      <w:tr w:rsidR="00B42A65" w:rsidRPr="00A45853" w14:paraId="7EF00C96" w14:textId="77777777" w:rsidTr="00805450">
        <w:trPr>
          <w:trHeight w:val="397"/>
        </w:trPr>
        <w:tc>
          <w:tcPr>
            <w:tcW w:w="1263" w:type="dxa"/>
          </w:tcPr>
          <w:p w14:paraId="5CD20AA7" w14:textId="2F326ABD" w:rsidR="00B42A65" w:rsidRPr="00A45853" w:rsidRDefault="00115520" w:rsidP="00805450">
            <w:pPr>
              <w:jc w:val="center"/>
              <w:rPr>
                <w:rFonts w:ascii="Arial" w:hAnsi="Arial" w:cs="Arial"/>
              </w:rPr>
            </w:pPr>
            <w:r>
              <w:rPr>
                <w:rFonts w:ascii="Arial" w:hAnsi="Arial" w:cs="Arial"/>
              </w:rPr>
              <w:t>2</w:t>
            </w:r>
          </w:p>
        </w:tc>
        <w:tc>
          <w:tcPr>
            <w:tcW w:w="2366" w:type="dxa"/>
          </w:tcPr>
          <w:p w14:paraId="5D55EAF4" w14:textId="64476491" w:rsidR="00B42A65" w:rsidRPr="00A45853" w:rsidRDefault="00257813" w:rsidP="00805450">
            <w:pPr>
              <w:rPr>
                <w:rFonts w:ascii="Arial" w:hAnsi="Arial" w:cs="Arial"/>
                <w:sz w:val="20"/>
                <w:szCs w:val="20"/>
              </w:rPr>
            </w:pPr>
            <w:r>
              <w:rPr>
                <w:rFonts w:ascii="Arial" w:hAnsi="Arial" w:cs="Arial"/>
                <w:sz w:val="20"/>
                <w:szCs w:val="20"/>
              </w:rPr>
              <w:t>Ecritures diverses</w:t>
            </w:r>
          </w:p>
        </w:tc>
        <w:tc>
          <w:tcPr>
            <w:tcW w:w="1191" w:type="dxa"/>
          </w:tcPr>
          <w:p w14:paraId="00EF7F37" w14:textId="79505133" w:rsidR="00B42A65" w:rsidRPr="00A45853" w:rsidRDefault="00B42A65" w:rsidP="00805450">
            <w:pPr>
              <w:jc w:val="center"/>
              <w:rPr>
                <w:rFonts w:ascii="Arial" w:hAnsi="Arial" w:cs="Arial"/>
              </w:rPr>
            </w:pPr>
            <w:r w:rsidRPr="00A45853">
              <w:rPr>
                <w:rFonts w:ascii="Arial" w:hAnsi="Arial" w:cs="Arial"/>
              </w:rPr>
              <w:t xml:space="preserve">    / </w:t>
            </w:r>
            <w:r w:rsidR="00805450">
              <w:rPr>
                <w:rFonts w:ascii="Arial" w:hAnsi="Arial" w:cs="Arial"/>
              </w:rPr>
              <w:t>20</w:t>
            </w:r>
          </w:p>
        </w:tc>
      </w:tr>
      <w:tr w:rsidR="00B42A65" w:rsidRPr="00A45853" w14:paraId="068CADA7" w14:textId="77777777" w:rsidTr="00805450">
        <w:trPr>
          <w:trHeight w:val="397"/>
        </w:trPr>
        <w:tc>
          <w:tcPr>
            <w:tcW w:w="1263" w:type="dxa"/>
          </w:tcPr>
          <w:p w14:paraId="2859DC87" w14:textId="70F80894" w:rsidR="00B42A65" w:rsidRPr="00A45853" w:rsidRDefault="00805450" w:rsidP="00805450">
            <w:pPr>
              <w:jc w:val="center"/>
              <w:rPr>
                <w:rFonts w:ascii="Arial" w:hAnsi="Arial" w:cs="Arial"/>
              </w:rPr>
            </w:pPr>
            <w:r>
              <w:rPr>
                <w:rFonts w:ascii="Arial" w:hAnsi="Arial" w:cs="Arial"/>
              </w:rPr>
              <w:t>3</w:t>
            </w:r>
          </w:p>
        </w:tc>
        <w:tc>
          <w:tcPr>
            <w:tcW w:w="2366" w:type="dxa"/>
          </w:tcPr>
          <w:p w14:paraId="10C50A56" w14:textId="4F21E83E" w:rsidR="00B42A65" w:rsidRPr="00A45853" w:rsidRDefault="00257813" w:rsidP="00805450">
            <w:pPr>
              <w:rPr>
                <w:rFonts w:ascii="Arial" w:hAnsi="Arial" w:cs="Arial"/>
                <w:sz w:val="20"/>
                <w:szCs w:val="20"/>
              </w:rPr>
            </w:pPr>
            <w:r>
              <w:rPr>
                <w:rFonts w:ascii="Arial" w:hAnsi="Arial" w:cs="Arial"/>
                <w:sz w:val="20"/>
                <w:szCs w:val="20"/>
              </w:rPr>
              <w:t>Vrai/Faux</w:t>
            </w:r>
          </w:p>
        </w:tc>
        <w:tc>
          <w:tcPr>
            <w:tcW w:w="1191" w:type="dxa"/>
          </w:tcPr>
          <w:p w14:paraId="1A6DEF94" w14:textId="33A946A9" w:rsidR="00B42A65" w:rsidRPr="00A45853" w:rsidRDefault="00B42A65" w:rsidP="00805450">
            <w:pPr>
              <w:jc w:val="center"/>
              <w:rPr>
                <w:rFonts w:ascii="Arial" w:hAnsi="Arial" w:cs="Arial"/>
              </w:rPr>
            </w:pPr>
            <w:r w:rsidRPr="00A45853">
              <w:rPr>
                <w:rFonts w:ascii="Arial" w:hAnsi="Arial" w:cs="Arial"/>
              </w:rPr>
              <w:t xml:space="preserve">    / </w:t>
            </w:r>
            <w:r w:rsidR="00257813">
              <w:rPr>
                <w:rFonts w:ascii="Arial" w:hAnsi="Arial" w:cs="Arial"/>
              </w:rPr>
              <w:t>5</w:t>
            </w:r>
          </w:p>
        </w:tc>
      </w:tr>
      <w:tr w:rsidR="00B42A65" w:rsidRPr="00A45853" w14:paraId="5F16F4B5" w14:textId="77777777" w:rsidTr="00805450">
        <w:trPr>
          <w:trHeight w:val="397"/>
        </w:trPr>
        <w:tc>
          <w:tcPr>
            <w:tcW w:w="1263" w:type="dxa"/>
            <w:tcBorders>
              <w:left w:val="nil"/>
              <w:bottom w:val="nil"/>
              <w:right w:val="nil"/>
            </w:tcBorders>
          </w:tcPr>
          <w:p w14:paraId="452E5ED8" w14:textId="77777777" w:rsidR="00B42A65" w:rsidRPr="00A45853" w:rsidRDefault="00B42A65" w:rsidP="00805450">
            <w:pPr>
              <w:jc w:val="center"/>
              <w:rPr>
                <w:rFonts w:ascii="Arial" w:hAnsi="Arial" w:cs="Arial"/>
                <w:sz w:val="6"/>
                <w:szCs w:val="6"/>
              </w:rPr>
            </w:pPr>
          </w:p>
        </w:tc>
        <w:tc>
          <w:tcPr>
            <w:tcW w:w="2366" w:type="dxa"/>
            <w:tcBorders>
              <w:left w:val="nil"/>
              <w:right w:val="nil"/>
            </w:tcBorders>
          </w:tcPr>
          <w:p w14:paraId="7F2B1744" w14:textId="77777777" w:rsidR="00B42A65" w:rsidRPr="00A45853" w:rsidRDefault="00B42A65" w:rsidP="00805450">
            <w:pPr>
              <w:jc w:val="center"/>
              <w:rPr>
                <w:rFonts w:ascii="Arial" w:hAnsi="Arial" w:cs="Arial"/>
                <w:sz w:val="6"/>
                <w:szCs w:val="6"/>
              </w:rPr>
            </w:pPr>
          </w:p>
        </w:tc>
        <w:tc>
          <w:tcPr>
            <w:tcW w:w="1191" w:type="dxa"/>
            <w:tcBorders>
              <w:left w:val="nil"/>
              <w:right w:val="nil"/>
            </w:tcBorders>
          </w:tcPr>
          <w:p w14:paraId="1EF95AA3" w14:textId="679B97A4" w:rsidR="00B42A65" w:rsidRPr="00A45853" w:rsidRDefault="00B42A65" w:rsidP="00805450">
            <w:pPr>
              <w:jc w:val="center"/>
              <w:rPr>
                <w:rFonts w:ascii="Arial" w:hAnsi="Arial" w:cs="Arial"/>
                <w:sz w:val="6"/>
                <w:szCs w:val="6"/>
              </w:rPr>
            </w:pPr>
          </w:p>
        </w:tc>
      </w:tr>
      <w:tr w:rsidR="00B42A65" w:rsidRPr="00A45853" w14:paraId="5372DD1D" w14:textId="77777777" w:rsidTr="00805450">
        <w:trPr>
          <w:trHeight w:val="397"/>
        </w:trPr>
        <w:tc>
          <w:tcPr>
            <w:tcW w:w="1263" w:type="dxa"/>
            <w:tcBorders>
              <w:top w:val="nil"/>
              <w:left w:val="nil"/>
              <w:bottom w:val="nil"/>
            </w:tcBorders>
          </w:tcPr>
          <w:p w14:paraId="0EB6A743" w14:textId="44D7CB1D" w:rsidR="00B42A65" w:rsidRPr="00A45853" w:rsidRDefault="00B42A65" w:rsidP="00805450">
            <w:pPr>
              <w:jc w:val="center"/>
              <w:rPr>
                <w:rFonts w:ascii="Arial" w:hAnsi="Arial" w:cs="Arial"/>
              </w:rPr>
            </w:pPr>
          </w:p>
        </w:tc>
        <w:tc>
          <w:tcPr>
            <w:tcW w:w="2366" w:type="dxa"/>
          </w:tcPr>
          <w:p w14:paraId="33642DDC" w14:textId="46A2A348" w:rsidR="00B42A65" w:rsidRPr="00A45853" w:rsidRDefault="00B42A65" w:rsidP="00805450">
            <w:pPr>
              <w:jc w:val="center"/>
              <w:rPr>
                <w:rFonts w:ascii="Arial" w:hAnsi="Arial" w:cs="Arial"/>
              </w:rPr>
            </w:pPr>
            <w:r w:rsidRPr="00A45853">
              <w:rPr>
                <w:rFonts w:ascii="Arial" w:hAnsi="Arial" w:cs="Arial"/>
              </w:rPr>
              <w:t>Total :</w:t>
            </w:r>
          </w:p>
        </w:tc>
        <w:tc>
          <w:tcPr>
            <w:tcW w:w="1191" w:type="dxa"/>
          </w:tcPr>
          <w:p w14:paraId="103B7136" w14:textId="7A02E587" w:rsidR="00B42A65" w:rsidRPr="00A45853" w:rsidRDefault="00B42A65" w:rsidP="00805450">
            <w:pPr>
              <w:jc w:val="center"/>
              <w:rPr>
                <w:rFonts w:ascii="Arial" w:hAnsi="Arial" w:cs="Arial"/>
              </w:rPr>
            </w:pPr>
            <w:r w:rsidRPr="00A45853">
              <w:rPr>
                <w:rFonts w:ascii="Arial" w:hAnsi="Arial" w:cs="Arial"/>
              </w:rPr>
              <w:t xml:space="preserve">    / </w:t>
            </w:r>
            <w:r w:rsidR="00805450">
              <w:rPr>
                <w:rFonts w:ascii="Arial" w:hAnsi="Arial" w:cs="Arial"/>
              </w:rPr>
              <w:t>30</w:t>
            </w:r>
          </w:p>
        </w:tc>
      </w:tr>
      <w:tr w:rsidR="00B42A65" w:rsidRPr="00A45853" w14:paraId="48FF31A7" w14:textId="77777777" w:rsidTr="00805450">
        <w:trPr>
          <w:trHeight w:val="397"/>
        </w:trPr>
        <w:tc>
          <w:tcPr>
            <w:tcW w:w="1263" w:type="dxa"/>
            <w:tcBorders>
              <w:top w:val="nil"/>
              <w:left w:val="nil"/>
              <w:bottom w:val="nil"/>
            </w:tcBorders>
          </w:tcPr>
          <w:p w14:paraId="789979B9" w14:textId="2597F652" w:rsidR="00B42A65" w:rsidRPr="00A45853" w:rsidRDefault="00B42A65" w:rsidP="00805450">
            <w:pPr>
              <w:jc w:val="center"/>
              <w:rPr>
                <w:rFonts w:ascii="Arial" w:hAnsi="Arial" w:cs="Arial"/>
              </w:rPr>
            </w:pPr>
          </w:p>
        </w:tc>
        <w:tc>
          <w:tcPr>
            <w:tcW w:w="2366" w:type="dxa"/>
          </w:tcPr>
          <w:p w14:paraId="28877A18" w14:textId="685ED3F3" w:rsidR="00B42A65" w:rsidRPr="00A45853" w:rsidRDefault="00B42A65" w:rsidP="00805450">
            <w:pPr>
              <w:jc w:val="center"/>
              <w:rPr>
                <w:rFonts w:ascii="Arial" w:hAnsi="Arial" w:cs="Arial"/>
              </w:rPr>
            </w:pPr>
            <w:r w:rsidRPr="00A45853">
              <w:rPr>
                <w:rFonts w:ascii="Arial" w:hAnsi="Arial" w:cs="Arial"/>
              </w:rPr>
              <w:t>Note :</w:t>
            </w:r>
          </w:p>
        </w:tc>
        <w:tc>
          <w:tcPr>
            <w:tcW w:w="1191" w:type="dxa"/>
          </w:tcPr>
          <w:p w14:paraId="32DFA665" w14:textId="0A5F4693" w:rsidR="00B42A65" w:rsidRPr="00A45853" w:rsidRDefault="00B42A65" w:rsidP="00805450">
            <w:pPr>
              <w:jc w:val="center"/>
              <w:rPr>
                <w:rFonts w:ascii="Arial" w:hAnsi="Arial" w:cs="Arial"/>
              </w:rPr>
            </w:pPr>
            <w:r w:rsidRPr="00A45853">
              <w:rPr>
                <w:rFonts w:ascii="Arial" w:hAnsi="Arial" w:cs="Arial"/>
              </w:rPr>
              <w:t xml:space="preserve">    / 6</w:t>
            </w:r>
          </w:p>
        </w:tc>
      </w:tr>
    </w:tbl>
    <w:p w14:paraId="277F236E" w14:textId="0D2FCE6A" w:rsidR="00B42A65" w:rsidRPr="00A45853" w:rsidRDefault="00BC3D85" w:rsidP="00805450">
      <w:pPr>
        <w:rPr>
          <w:rFonts w:ascii="Arial" w:hAnsi="Arial" w:cs="Arial"/>
          <w:b/>
          <w:sz w:val="24"/>
          <w:szCs w:val="24"/>
          <w:u w:val="single"/>
        </w:rPr>
      </w:pPr>
      <w:r>
        <w:rPr>
          <w:rFonts w:ascii="Arial" w:hAnsi="Arial" w:cs="Arial"/>
        </w:rPr>
        <w:br/>
      </w:r>
      <w:r w:rsidR="00A211FD">
        <w:rPr>
          <w:rFonts w:ascii="Arial" w:hAnsi="Arial" w:cs="Arial"/>
        </w:rPr>
        <w:br w:type="textWrapping" w:clear="all"/>
      </w:r>
    </w:p>
    <w:p w14:paraId="0FE90064" w14:textId="11EDBF4C" w:rsidR="00492A77" w:rsidRDefault="00492A77" w:rsidP="00492A77">
      <w:pPr>
        <w:pStyle w:val="Paragraphedeliste"/>
        <w:tabs>
          <w:tab w:val="left" w:pos="426"/>
        </w:tabs>
        <w:spacing w:after="0" w:line="240" w:lineRule="auto"/>
        <w:ind w:left="709" w:right="-285" w:hanging="1702"/>
        <w:jc w:val="both"/>
        <w:rPr>
          <w:rFonts w:ascii="Arial" w:hAnsi="Arial" w:cs="Arial"/>
          <w:sz w:val="24"/>
          <w:szCs w:val="24"/>
        </w:rPr>
      </w:pPr>
      <w:r>
        <w:rPr>
          <w:rFonts w:ascii="Arial" w:hAnsi="Arial" w:cs="Arial"/>
          <w:b/>
          <w:sz w:val="24"/>
          <w:szCs w:val="24"/>
          <w:u w:val="single"/>
        </w:rPr>
        <w:t>Exercice 1</w:t>
      </w:r>
      <w:r w:rsidRPr="00492A77">
        <w:rPr>
          <w:rFonts w:ascii="Arial" w:hAnsi="Arial" w:cs="Arial"/>
          <w:sz w:val="24"/>
          <w:szCs w:val="24"/>
        </w:rPr>
        <w:tab/>
        <w:t>:</w:t>
      </w:r>
      <w:r w:rsidRPr="00492A77">
        <w:rPr>
          <w:rFonts w:ascii="Arial" w:hAnsi="Arial" w:cs="Arial"/>
          <w:sz w:val="24"/>
          <w:szCs w:val="24"/>
        </w:rPr>
        <w:tab/>
        <w:t xml:space="preserve">Marchandises </w:t>
      </w:r>
      <w:r>
        <w:rPr>
          <w:rFonts w:ascii="Arial" w:hAnsi="Arial" w:cs="Arial"/>
          <w:sz w:val="24"/>
          <w:szCs w:val="24"/>
        </w:rPr>
        <w:t>(</w:t>
      </w:r>
      <w:r w:rsidR="0049273F">
        <w:rPr>
          <w:rFonts w:ascii="Arial" w:hAnsi="Arial" w:cs="Arial"/>
          <w:sz w:val="24"/>
          <w:szCs w:val="24"/>
        </w:rPr>
        <w:t>5</w:t>
      </w:r>
      <w:r w:rsidRPr="00492A77">
        <w:rPr>
          <w:rFonts w:ascii="Arial" w:hAnsi="Arial" w:cs="Arial"/>
          <w:sz w:val="24"/>
          <w:szCs w:val="24"/>
        </w:rPr>
        <w:t xml:space="preserve"> points</w:t>
      </w:r>
      <w:r w:rsidR="00805450">
        <w:rPr>
          <w:rFonts w:ascii="Arial" w:hAnsi="Arial" w:cs="Arial"/>
          <w:sz w:val="24"/>
          <w:szCs w:val="24"/>
        </w:rPr>
        <w:t>)</w:t>
      </w:r>
    </w:p>
    <w:p w14:paraId="14FCAE4D" w14:textId="77777777" w:rsidR="00492A77" w:rsidRDefault="00492A77" w:rsidP="00492A77">
      <w:pPr>
        <w:pStyle w:val="Paragraphedeliste"/>
        <w:tabs>
          <w:tab w:val="left" w:pos="426"/>
        </w:tabs>
        <w:spacing w:after="0" w:line="240" w:lineRule="auto"/>
        <w:ind w:left="709" w:right="-285" w:hanging="1702"/>
        <w:jc w:val="both"/>
        <w:rPr>
          <w:rFonts w:ascii="Arial" w:hAnsi="Arial" w:cs="Arial"/>
          <w:sz w:val="24"/>
          <w:szCs w:val="24"/>
        </w:rPr>
      </w:pPr>
    </w:p>
    <w:p w14:paraId="61DED413" w14:textId="626E0D1E" w:rsidR="00492A77" w:rsidRDefault="00130ACE" w:rsidP="00492A77">
      <w:pPr>
        <w:pStyle w:val="Paragraphedeliste"/>
        <w:ind w:left="-993" w:right="-1"/>
        <w:jc w:val="both"/>
        <w:rPr>
          <w:rFonts w:ascii="Arial" w:hAnsi="Arial" w:cs="Arial"/>
          <w:sz w:val="20"/>
          <w:szCs w:val="20"/>
          <w:lang w:val="fr-FR"/>
        </w:rPr>
      </w:pPr>
      <w:r>
        <w:rPr>
          <w:rFonts w:ascii="Arial" w:hAnsi="Arial" w:cs="Arial"/>
          <w:sz w:val="20"/>
          <w:szCs w:val="20"/>
          <w:lang w:val="fr-FR"/>
        </w:rPr>
        <w:t>La société anonyme WERN</w:t>
      </w:r>
      <w:r w:rsidR="009B4FDD">
        <w:rPr>
          <w:rFonts w:ascii="Arial" w:hAnsi="Arial" w:cs="Arial"/>
          <w:sz w:val="20"/>
          <w:szCs w:val="20"/>
          <w:lang w:val="fr-FR"/>
        </w:rPr>
        <w:t>ER souhaite obtenir un prêt de sa banque, l’Union de Crédit Suisse (UCS). La banque demande certaines informations pour déterminer si le crédit est accordé ou pas et les dirigeants de WERNER demandent votre aide pour les calculer, à l’aide du compte de résultat suivant. Fournir des réponses en milliers de francs</w:t>
      </w:r>
      <w:r w:rsidR="002E2889">
        <w:rPr>
          <w:rFonts w:ascii="Arial" w:hAnsi="Arial" w:cs="Arial"/>
          <w:sz w:val="20"/>
          <w:szCs w:val="20"/>
          <w:lang w:val="fr-FR"/>
        </w:rPr>
        <w:t xml:space="preserve">, arrondies à 2 décimales. </w:t>
      </w:r>
    </w:p>
    <w:p w14:paraId="106A8571" w14:textId="77777777" w:rsidR="009B4FDD" w:rsidRDefault="009B4FDD" w:rsidP="00492A77">
      <w:pPr>
        <w:pStyle w:val="Paragraphedeliste"/>
        <w:ind w:left="-993" w:right="-1"/>
        <w:jc w:val="both"/>
        <w:rPr>
          <w:rFonts w:ascii="Arial" w:hAnsi="Arial" w:cs="Arial"/>
          <w:sz w:val="20"/>
          <w:szCs w:val="20"/>
          <w:lang w:val="fr-FR"/>
        </w:rPr>
      </w:pPr>
    </w:p>
    <w:p w14:paraId="5E90567E" w14:textId="0A2DFD45" w:rsidR="009B4FDD" w:rsidRPr="00BF41FB" w:rsidRDefault="009B4FDD" w:rsidP="009B4FDD">
      <w:pPr>
        <w:tabs>
          <w:tab w:val="center" w:pos="4536"/>
          <w:tab w:val="right" w:pos="8505"/>
        </w:tabs>
        <w:ind w:left="-426" w:right="424"/>
        <w:rPr>
          <w:rFonts w:ascii="Arial" w:hAnsi="Arial" w:cs="Arial"/>
          <w:bCs/>
        </w:rPr>
      </w:pPr>
      <w:r w:rsidRPr="00BF41FB">
        <w:rPr>
          <w:rFonts w:ascii="Arial" w:hAnsi="Arial" w:cs="Arial"/>
          <w:bCs/>
        </w:rPr>
        <w:t>Charges</w:t>
      </w:r>
      <w:r w:rsidRPr="00BF41FB">
        <w:rPr>
          <w:rFonts w:ascii="Arial" w:hAnsi="Arial" w:cs="Arial"/>
          <w:bCs/>
        </w:rPr>
        <w:tab/>
        <w:t xml:space="preserve"> Compte de résultat 201</w:t>
      </w:r>
      <w:r w:rsidR="00FE39C2">
        <w:rPr>
          <w:rFonts w:ascii="Arial" w:hAnsi="Arial" w:cs="Arial"/>
          <w:bCs/>
        </w:rPr>
        <w:t>9</w:t>
      </w:r>
      <w:r w:rsidRPr="00BF41FB">
        <w:rPr>
          <w:rFonts w:ascii="Arial" w:hAnsi="Arial" w:cs="Arial"/>
          <w:bCs/>
        </w:rPr>
        <w:t xml:space="preserve"> – Werner  SA (en milliers de CHF)</w:t>
      </w:r>
      <w:r w:rsidRPr="00BF41FB">
        <w:rPr>
          <w:rFonts w:ascii="Arial" w:hAnsi="Arial" w:cs="Arial"/>
          <w:bCs/>
        </w:rPr>
        <w:tab/>
        <w:t>Produits</w:t>
      </w:r>
    </w:p>
    <w:tbl>
      <w:tblPr>
        <w:tblW w:w="9074"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33"/>
        <w:gridCol w:w="1449"/>
        <w:gridCol w:w="3196"/>
        <w:gridCol w:w="1496"/>
      </w:tblGrid>
      <w:tr w:rsidR="009B4FDD" w:rsidRPr="00BF41FB" w14:paraId="6C8C390A" w14:textId="77777777" w:rsidTr="005A10E0">
        <w:tc>
          <w:tcPr>
            <w:tcW w:w="2933" w:type="dxa"/>
            <w:tcBorders>
              <w:top w:val="single" w:sz="12" w:space="0" w:color="auto"/>
              <w:left w:val="nil"/>
              <w:bottom w:val="nil"/>
              <w:right w:val="single" w:sz="4" w:space="0" w:color="auto"/>
            </w:tcBorders>
          </w:tcPr>
          <w:p w14:paraId="6252F9D6" w14:textId="77777777" w:rsidR="009B4FDD" w:rsidRPr="00BF41FB" w:rsidRDefault="009B4FDD" w:rsidP="005A10E0">
            <w:pPr>
              <w:spacing w:before="20" w:after="20"/>
              <w:ind w:left="-70"/>
              <w:rPr>
                <w:rFonts w:ascii="Arial" w:hAnsi="Arial" w:cs="Arial"/>
                <w:sz w:val="19"/>
                <w:szCs w:val="19"/>
              </w:rPr>
            </w:pPr>
            <w:r w:rsidRPr="00BF41FB">
              <w:rPr>
                <w:rFonts w:ascii="Arial" w:hAnsi="Arial" w:cs="Arial"/>
                <w:sz w:val="19"/>
                <w:szCs w:val="19"/>
              </w:rPr>
              <w:t>Achats-marchandises</w:t>
            </w:r>
          </w:p>
          <w:p w14:paraId="24476D52" w14:textId="77777777" w:rsidR="009B4FDD" w:rsidRPr="00BF41FB" w:rsidRDefault="009B4FDD" w:rsidP="005A10E0">
            <w:pPr>
              <w:spacing w:before="20" w:after="20"/>
              <w:ind w:left="-70"/>
              <w:rPr>
                <w:rFonts w:ascii="Arial" w:hAnsi="Arial" w:cs="Arial"/>
                <w:sz w:val="19"/>
                <w:szCs w:val="19"/>
              </w:rPr>
            </w:pPr>
            <w:r w:rsidRPr="00BF41FB">
              <w:rPr>
                <w:rFonts w:ascii="Arial" w:hAnsi="Arial" w:cs="Arial"/>
                <w:sz w:val="19"/>
                <w:szCs w:val="19"/>
              </w:rPr>
              <w:t>Frais d’achats</w:t>
            </w:r>
          </w:p>
        </w:tc>
        <w:tc>
          <w:tcPr>
            <w:tcW w:w="1449" w:type="dxa"/>
            <w:tcBorders>
              <w:top w:val="single" w:sz="12" w:space="0" w:color="auto"/>
              <w:left w:val="single" w:sz="4" w:space="0" w:color="auto"/>
              <w:bottom w:val="nil"/>
              <w:right w:val="single" w:sz="12" w:space="0" w:color="auto"/>
            </w:tcBorders>
          </w:tcPr>
          <w:p w14:paraId="6339AFD0" w14:textId="77777777" w:rsidR="009B4FDD" w:rsidRPr="00BF41FB" w:rsidRDefault="009B4FDD" w:rsidP="005A10E0">
            <w:pPr>
              <w:tabs>
                <w:tab w:val="decimal" w:pos="992"/>
              </w:tabs>
              <w:spacing w:before="20" w:after="20"/>
              <w:ind w:left="284"/>
              <w:jc w:val="right"/>
              <w:rPr>
                <w:rFonts w:ascii="Arial" w:hAnsi="Arial" w:cs="Arial"/>
                <w:sz w:val="19"/>
                <w:szCs w:val="19"/>
              </w:rPr>
            </w:pPr>
            <w:r w:rsidRPr="00BF41FB">
              <w:rPr>
                <w:rFonts w:ascii="Arial" w:hAnsi="Arial" w:cs="Arial"/>
                <w:sz w:val="19"/>
                <w:szCs w:val="19"/>
              </w:rPr>
              <w:t>3'600</w:t>
            </w:r>
          </w:p>
          <w:p w14:paraId="371AB447" w14:textId="77777777" w:rsidR="009B4FDD" w:rsidRPr="00BF41FB" w:rsidRDefault="009B4FDD" w:rsidP="005A10E0">
            <w:pPr>
              <w:tabs>
                <w:tab w:val="decimal" w:pos="992"/>
              </w:tabs>
              <w:spacing w:before="20" w:after="20"/>
              <w:ind w:left="284"/>
              <w:jc w:val="right"/>
              <w:rPr>
                <w:rFonts w:ascii="Arial" w:hAnsi="Arial" w:cs="Arial"/>
                <w:sz w:val="19"/>
                <w:szCs w:val="19"/>
              </w:rPr>
            </w:pPr>
            <w:r w:rsidRPr="00BF41FB">
              <w:rPr>
                <w:rFonts w:ascii="Arial" w:hAnsi="Arial" w:cs="Arial"/>
                <w:sz w:val="19"/>
                <w:szCs w:val="19"/>
              </w:rPr>
              <w:t>120</w:t>
            </w:r>
          </w:p>
        </w:tc>
        <w:tc>
          <w:tcPr>
            <w:tcW w:w="3196" w:type="dxa"/>
            <w:tcBorders>
              <w:top w:val="single" w:sz="12" w:space="0" w:color="auto"/>
              <w:left w:val="single" w:sz="12" w:space="0" w:color="auto"/>
              <w:bottom w:val="nil"/>
              <w:right w:val="single" w:sz="4" w:space="0" w:color="auto"/>
            </w:tcBorders>
          </w:tcPr>
          <w:p w14:paraId="1682C8FC" w14:textId="77777777" w:rsidR="009B4FDD" w:rsidRPr="00BF41FB" w:rsidRDefault="009B4FDD" w:rsidP="005A10E0">
            <w:pPr>
              <w:spacing w:before="20" w:after="20"/>
              <w:ind w:left="284"/>
              <w:rPr>
                <w:rFonts w:ascii="Arial" w:hAnsi="Arial" w:cs="Arial"/>
                <w:sz w:val="19"/>
                <w:szCs w:val="19"/>
              </w:rPr>
            </w:pPr>
            <w:r w:rsidRPr="00BF41FB">
              <w:rPr>
                <w:rFonts w:ascii="Arial" w:hAnsi="Arial" w:cs="Arial"/>
                <w:sz w:val="19"/>
                <w:szCs w:val="19"/>
              </w:rPr>
              <w:t xml:space="preserve">Chiffre d’affaires </w:t>
            </w:r>
          </w:p>
        </w:tc>
        <w:tc>
          <w:tcPr>
            <w:tcW w:w="1496" w:type="dxa"/>
            <w:tcBorders>
              <w:top w:val="single" w:sz="12" w:space="0" w:color="auto"/>
              <w:left w:val="single" w:sz="4" w:space="0" w:color="auto"/>
              <w:bottom w:val="nil"/>
              <w:right w:val="single" w:sz="4" w:space="0" w:color="auto"/>
            </w:tcBorders>
          </w:tcPr>
          <w:p w14:paraId="32652013" w14:textId="77777777" w:rsidR="009B4FDD" w:rsidRPr="00BF41FB" w:rsidRDefault="009B4FDD" w:rsidP="005A10E0">
            <w:pPr>
              <w:tabs>
                <w:tab w:val="decimal" w:pos="991"/>
              </w:tabs>
              <w:ind w:left="284"/>
              <w:jc w:val="right"/>
              <w:rPr>
                <w:rFonts w:ascii="Arial" w:hAnsi="Arial" w:cs="Arial"/>
                <w:sz w:val="19"/>
                <w:szCs w:val="19"/>
              </w:rPr>
            </w:pPr>
            <w:r w:rsidRPr="00BF41FB">
              <w:rPr>
                <w:rFonts w:ascii="Arial" w:hAnsi="Arial" w:cs="Arial"/>
                <w:sz w:val="19"/>
                <w:szCs w:val="19"/>
              </w:rPr>
              <w:t>6’000</w:t>
            </w:r>
          </w:p>
        </w:tc>
      </w:tr>
      <w:tr w:rsidR="009B4FDD" w:rsidRPr="00BF41FB" w14:paraId="6574C232" w14:textId="77777777" w:rsidTr="005A10E0">
        <w:tc>
          <w:tcPr>
            <w:tcW w:w="2933" w:type="dxa"/>
            <w:tcBorders>
              <w:top w:val="nil"/>
              <w:left w:val="nil"/>
              <w:bottom w:val="nil"/>
              <w:right w:val="single" w:sz="4" w:space="0" w:color="auto"/>
            </w:tcBorders>
          </w:tcPr>
          <w:p w14:paraId="5A75210E" w14:textId="77777777" w:rsidR="009B4FDD" w:rsidRPr="00BF41FB" w:rsidRDefault="009B4FDD" w:rsidP="005A10E0">
            <w:pPr>
              <w:spacing w:before="20" w:after="20"/>
              <w:ind w:left="-70"/>
              <w:rPr>
                <w:rFonts w:ascii="Arial" w:hAnsi="Arial" w:cs="Arial"/>
                <w:sz w:val="19"/>
                <w:szCs w:val="19"/>
              </w:rPr>
            </w:pPr>
            <w:r w:rsidRPr="00BF41FB">
              <w:rPr>
                <w:rFonts w:ascii="Arial" w:hAnsi="Arial" w:cs="Arial"/>
                <w:sz w:val="19"/>
                <w:szCs w:val="19"/>
              </w:rPr>
              <w:t>Rabais et remises accordés</w:t>
            </w:r>
          </w:p>
        </w:tc>
        <w:tc>
          <w:tcPr>
            <w:tcW w:w="1449" w:type="dxa"/>
            <w:tcBorders>
              <w:top w:val="nil"/>
              <w:left w:val="single" w:sz="4" w:space="0" w:color="auto"/>
              <w:bottom w:val="nil"/>
              <w:right w:val="single" w:sz="12" w:space="0" w:color="auto"/>
            </w:tcBorders>
          </w:tcPr>
          <w:p w14:paraId="5A81E9A1" w14:textId="77777777" w:rsidR="009B4FDD" w:rsidRPr="00BF41FB" w:rsidRDefault="009B4FDD" w:rsidP="005A10E0">
            <w:pPr>
              <w:tabs>
                <w:tab w:val="decimal" w:pos="992"/>
              </w:tabs>
              <w:spacing w:before="20" w:after="20"/>
              <w:ind w:left="284"/>
              <w:jc w:val="right"/>
              <w:rPr>
                <w:rFonts w:ascii="Arial" w:hAnsi="Arial" w:cs="Arial"/>
                <w:sz w:val="19"/>
                <w:szCs w:val="19"/>
              </w:rPr>
            </w:pPr>
            <w:r w:rsidRPr="00BF41FB">
              <w:rPr>
                <w:rFonts w:ascii="Arial" w:hAnsi="Arial" w:cs="Arial"/>
                <w:sz w:val="19"/>
                <w:szCs w:val="19"/>
              </w:rPr>
              <w:t>288</w:t>
            </w:r>
          </w:p>
        </w:tc>
        <w:tc>
          <w:tcPr>
            <w:tcW w:w="3196" w:type="dxa"/>
            <w:tcBorders>
              <w:top w:val="nil"/>
              <w:left w:val="single" w:sz="12" w:space="0" w:color="auto"/>
              <w:bottom w:val="nil"/>
              <w:right w:val="single" w:sz="4" w:space="0" w:color="auto"/>
            </w:tcBorders>
          </w:tcPr>
          <w:p w14:paraId="44ECB3A2" w14:textId="77777777" w:rsidR="009B4FDD" w:rsidRPr="00BF41FB" w:rsidRDefault="009B4FDD" w:rsidP="005A10E0">
            <w:pPr>
              <w:spacing w:before="20" w:after="20"/>
              <w:ind w:left="284"/>
              <w:rPr>
                <w:rFonts w:ascii="Arial" w:hAnsi="Arial" w:cs="Arial"/>
                <w:sz w:val="19"/>
                <w:szCs w:val="19"/>
              </w:rPr>
            </w:pPr>
            <w:r w:rsidRPr="00BF41FB">
              <w:rPr>
                <w:rFonts w:ascii="Arial" w:hAnsi="Arial" w:cs="Arial"/>
                <w:sz w:val="19"/>
                <w:szCs w:val="19"/>
              </w:rPr>
              <w:t>Variation de stock</w:t>
            </w:r>
          </w:p>
        </w:tc>
        <w:tc>
          <w:tcPr>
            <w:tcW w:w="1496" w:type="dxa"/>
            <w:tcBorders>
              <w:top w:val="nil"/>
              <w:left w:val="single" w:sz="4" w:space="0" w:color="auto"/>
              <w:bottom w:val="nil"/>
              <w:right w:val="single" w:sz="4" w:space="0" w:color="auto"/>
            </w:tcBorders>
          </w:tcPr>
          <w:p w14:paraId="47B42824" w14:textId="77777777" w:rsidR="009B4FDD" w:rsidRPr="00BF41FB" w:rsidRDefault="009B4FDD" w:rsidP="005A10E0">
            <w:pPr>
              <w:tabs>
                <w:tab w:val="decimal" w:pos="991"/>
              </w:tabs>
              <w:spacing w:before="20" w:after="20"/>
              <w:ind w:left="284"/>
              <w:jc w:val="right"/>
              <w:rPr>
                <w:rFonts w:ascii="Arial" w:hAnsi="Arial" w:cs="Arial"/>
                <w:sz w:val="19"/>
                <w:szCs w:val="19"/>
              </w:rPr>
            </w:pPr>
            <w:r w:rsidRPr="00BF41FB">
              <w:rPr>
                <w:rFonts w:ascii="Arial" w:hAnsi="Arial" w:cs="Arial"/>
                <w:sz w:val="19"/>
                <w:szCs w:val="19"/>
              </w:rPr>
              <w:t>360</w:t>
            </w:r>
          </w:p>
        </w:tc>
      </w:tr>
      <w:tr w:rsidR="009B4FDD" w:rsidRPr="00BF41FB" w14:paraId="1A1C3976" w14:textId="77777777" w:rsidTr="005A10E0">
        <w:tc>
          <w:tcPr>
            <w:tcW w:w="2933" w:type="dxa"/>
            <w:tcBorders>
              <w:top w:val="nil"/>
              <w:left w:val="nil"/>
              <w:bottom w:val="nil"/>
              <w:right w:val="single" w:sz="4" w:space="0" w:color="auto"/>
            </w:tcBorders>
          </w:tcPr>
          <w:p w14:paraId="4B4ADF31" w14:textId="77777777" w:rsidR="009B4FDD" w:rsidRPr="00BF41FB" w:rsidRDefault="009B4FDD" w:rsidP="005A10E0">
            <w:pPr>
              <w:spacing w:before="20" w:after="20"/>
              <w:ind w:left="-70"/>
              <w:rPr>
                <w:rFonts w:ascii="Arial" w:hAnsi="Arial" w:cs="Arial"/>
                <w:sz w:val="19"/>
                <w:szCs w:val="19"/>
              </w:rPr>
            </w:pPr>
            <w:r w:rsidRPr="00BF41FB">
              <w:rPr>
                <w:rFonts w:ascii="Arial" w:hAnsi="Arial" w:cs="Arial"/>
                <w:sz w:val="19"/>
                <w:szCs w:val="19"/>
              </w:rPr>
              <w:t>Salaires et charges sociales</w:t>
            </w:r>
          </w:p>
        </w:tc>
        <w:tc>
          <w:tcPr>
            <w:tcW w:w="1449" w:type="dxa"/>
            <w:tcBorders>
              <w:top w:val="nil"/>
              <w:left w:val="single" w:sz="4" w:space="0" w:color="auto"/>
              <w:bottom w:val="nil"/>
              <w:right w:val="single" w:sz="12" w:space="0" w:color="auto"/>
            </w:tcBorders>
          </w:tcPr>
          <w:p w14:paraId="12612B47" w14:textId="77777777" w:rsidR="009B4FDD" w:rsidRPr="00BF41FB" w:rsidRDefault="009B4FDD" w:rsidP="005A10E0">
            <w:pPr>
              <w:tabs>
                <w:tab w:val="decimal" w:pos="567"/>
              </w:tabs>
              <w:spacing w:before="20" w:after="20"/>
              <w:ind w:left="284"/>
              <w:jc w:val="right"/>
              <w:rPr>
                <w:rFonts w:ascii="Arial" w:hAnsi="Arial" w:cs="Arial"/>
                <w:sz w:val="19"/>
                <w:szCs w:val="19"/>
              </w:rPr>
            </w:pPr>
            <w:r w:rsidRPr="00BF41FB">
              <w:rPr>
                <w:rFonts w:ascii="Arial" w:hAnsi="Arial" w:cs="Arial"/>
                <w:sz w:val="19"/>
                <w:szCs w:val="19"/>
              </w:rPr>
              <w:tab/>
              <w:t>816</w:t>
            </w:r>
          </w:p>
        </w:tc>
        <w:tc>
          <w:tcPr>
            <w:tcW w:w="3196" w:type="dxa"/>
            <w:tcBorders>
              <w:top w:val="nil"/>
              <w:left w:val="single" w:sz="12" w:space="0" w:color="auto"/>
              <w:bottom w:val="nil"/>
              <w:right w:val="single" w:sz="4" w:space="0" w:color="auto"/>
            </w:tcBorders>
          </w:tcPr>
          <w:p w14:paraId="34C5F96B" w14:textId="77777777" w:rsidR="009B4FDD" w:rsidRPr="00BF41FB" w:rsidRDefault="009B4FDD" w:rsidP="005A10E0">
            <w:pPr>
              <w:spacing w:before="20" w:after="20"/>
              <w:ind w:left="284"/>
              <w:rPr>
                <w:rFonts w:ascii="Arial" w:hAnsi="Arial" w:cs="Arial"/>
                <w:sz w:val="19"/>
                <w:szCs w:val="19"/>
              </w:rPr>
            </w:pPr>
            <w:r w:rsidRPr="00BF41FB">
              <w:rPr>
                <w:rFonts w:ascii="Arial" w:hAnsi="Arial" w:cs="Arial"/>
                <w:sz w:val="19"/>
                <w:szCs w:val="19"/>
              </w:rPr>
              <w:t>Rabais et remises obtenus</w:t>
            </w:r>
          </w:p>
        </w:tc>
        <w:tc>
          <w:tcPr>
            <w:tcW w:w="1496" w:type="dxa"/>
            <w:tcBorders>
              <w:top w:val="nil"/>
              <w:left w:val="single" w:sz="4" w:space="0" w:color="auto"/>
              <w:bottom w:val="nil"/>
              <w:right w:val="single" w:sz="4" w:space="0" w:color="auto"/>
            </w:tcBorders>
          </w:tcPr>
          <w:p w14:paraId="29FE414F" w14:textId="77777777" w:rsidR="009B4FDD" w:rsidRPr="00BF41FB" w:rsidRDefault="009B4FDD" w:rsidP="005A10E0">
            <w:pPr>
              <w:tabs>
                <w:tab w:val="decimal" w:pos="991"/>
              </w:tabs>
              <w:spacing w:before="20" w:after="20"/>
              <w:jc w:val="right"/>
              <w:rPr>
                <w:rFonts w:ascii="Arial" w:hAnsi="Arial" w:cs="Arial"/>
                <w:sz w:val="19"/>
                <w:szCs w:val="19"/>
              </w:rPr>
            </w:pPr>
            <w:r w:rsidRPr="00BF41FB">
              <w:rPr>
                <w:rFonts w:ascii="Arial" w:hAnsi="Arial" w:cs="Arial"/>
                <w:sz w:val="19"/>
                <w:szCs w:val="19"/>
              </w:rPr>
              <w:t>168</w:t>
            </w:r>
          </w:p>
        </w:tc>
      </w:tr>
      <w:tr w:rsidR="009B4FDD" w:rsidRPr="00BF41FB" w14:paraId="453F0AD6" w14:textId="77777777" w:rsidTr="005A10E0">
        <w:tc>
          <w:tcPr>
            <w:tcW w:w="2933" w:type="dxa"/>
            <w:tcBorders>
              <w:top w:val="nil"/>
              <w:left w:val="nil"/>
              <w:bottom w:val="nil"/>
              <w:right w:val="single" w:sz="4" w:space="0" w:color="auto"/>
            </w:tcBorders>
          </w:tcPr>
          <w:p w14:paraId="47D51B77" w14:textId="77777777" w:rsidR="009B4FDD" w:rsidRPr="00BF41FB" w:rsidRDefault="009B4FDD" w:rsidP="005A10E0">
            <w:pPr>
              <w:spacing w:before="20" w:after="20"/>
              <w:ind w:left="-70"/>
              <w:rPr>
                <w:rFonts w:ascii="Arial" w:hAnsi="Arial" w:cs="Arial"/>
                <w:sz w:val="19"/>
                <w:szCs w:val="19"/>
              </w:rPr>
            </w:pPr>
            <w:r w:rsidRPr="00BF41FB">
              <w:rPr>
                <w:rFonts w:ascii="Arial" w:hAnsi="Arial" w:cs="Arial"/>
                <w:sz w:val="19"/>
                <w:szCs w:val="19"/>
              </w:rPr>
              <w:t>Autres charges d'exploitation</w:t>
            </w:r>
          </w:p>
        </w:tc>
        <w:tc>
          <w:tcPr>
            <w:tcW w:w="1449" w:type="dxa"/>
            <w:tcBorders>
              <w:top w:val="nil"/>
              <w:left w:val="single" w:sz="4" w:space="0" w:color="auto"/>
              <w:bottom w:val="nil"/>
              <w:right w:val="single" w:sz="12" w:space="0" w:color="auto"/>
            </w:tcBorders>
          </w:tcPr>
          <w:p w14:paraId="558B7587" w14:textId="77777777" w:rsidR="009B4FDD" w:rsidRPr="00BF41FB" w:rsidRDefault="009B4FDD" w:rsidP="005A10E0">
            <w:pPr>
              <w:tabs>
                <w:tab w:val="decimal" w:pos="992"/>
              </w:tabs>
              <w:spacing w:before="20" w:after="20"/>
              <w:ind w:left="284"/>
              <w:jc w:val="right"/>
              <w:rPr>
                <w:rFonts w:ascii="Arial" w:hAnsi="Arial" w:cs="Arial"/>
                <w:sz w:val="19"/>
                <w:szCs w:val="19"/>
              </w:rPr>
            </w:pPr>
            <w:r w:rsidRPr="00BF41FB">
              <w:rPr>
                <w:rFonts w:ascii="Arial" w:hAnsi="Arial" w:cs="Arial"/>
                <w:sz w:val="19"/>
                <w:szCs w:val="19"/>
              </w:rPr>
              <w:t>1200</w:t>
            </w:r>
          </w:p>
        </w:tc>
        <w:tc>
          <w:tcPr>
            <w:tcW w:w="3196" w:type="dxa"/>
            <w:tcBorders>
              <w:top w:val="nil"/>
              <w:left w:val="single" w:sz="12" w:space="0" w:color="auto"/>
              <w:bottom w:val="nil"/>
              <w:right w:val="single" w:sz="4" w:space="0" w:color="auto"/>
            </w:tcBorders>
          </w:tcPr>
          <w:p w14:paraId="622898F4" w14:textId="77777777" w:rsidR="009B4FDD" w:rsidRPr="00BF41FB" w:rsidRDefault="009B4FDD" w:rsidP="005A10E0">
            <w:pPr>
              <w:spacing w:before="20" w:after="20"/>
              <w:ind w:left="284"/>
              <w:rPr>
                <w:rFonts w:ascii="Arial" w:hAnsi="Arial" w:cs="Arial"/>
                <w:sz w:val="19"/>
                <w:szCs w:val="19"/>
              </w:rPr>
            </w:pPr>
            <w:r w:rsidRPr="00BF41FB">
              <w:rPr>
                <w:rFonts w:ascii="Arial" w:hAnsi="Arial" w:cs="Arial"/>
                <w:sz w:val="19"/>
                <w:szCs w:val="19"/>
              </w:rPr>
              <w:t>Intérêts-produits</w:t>
            </w:r>
          </w:p>
        </w:tc>
        <w:tc>
          <w:tcPr>
            <w:tcW w:w="1496" w:type="dxa"/>
            <w:tcBorders>
              <w:top w:val="nil"/>
              <w:left w:val="single" w:sz="4" w:space="0" w:color="auto"/>
              <w:bottom w:val="nil"/>
              <w:right w:val="single" w:sz="4" w:space="0" w:color="auto"/>
            </w:tcBorders>
          </w:tcPr>
          <w:p w14:paraId="4A80AB79" w14:textId="77777777" w:rsidR="009B4FDD" w:rsidRPr="00BF41FB" w:rsidRDefault="009B4FDD" w:rsidP="005A10E0">
            <w:pPr>
              <w:tabs>
                <w:tab w:val="decimal" w:pos="991"/>
              </w:tabs>
              <w:spacing w:before="20" w:after="20"/>
              <w:ind w:left="284"/>
              <w:jc w:val="right"/>
              <w:rPr>
                <w:rFonts w:ascii="Arial" w:hAnsi="Arial" w:cs="Arial"/>
                <w:sz w:val="19"/>
                <w:szCs w:val="19"/>
              </w:rPr>
            </w:pPr>
            <w:r w:rsidRPr="00BF41FB">
              <w:rPr>
                <w:rFonts w:ascii="Arial" w:hAnsi="Arial" w:cs="Arial"/>
                <w:sz w:val="19"/>
                <w:szCs w:val="19"/>
              </w:rPr>
              <w:t>48</w:t>
            </w:r>
          </w:p>
        </w:tc>
      </w:tr>
      <w:tr w:rsidR="009B4FDD" w:rsidRPr="00BF41FB" w14:paraId="1607E8CC" w14:textId="77777777" w:rsidTr="005A10E0">
        <w:tc>
          <w:tcPr>
            <w:tcW w:w="2933" w:type="dxa"/>
            <w:tcBorders>
              <w:top w:val="nil"/>
              <w:left w:val="nil"/>
              <w:bottom w:val="nil"/>
              <w:right w:val="single" w:sz="4" w:space="0" w:color="auto"/>
            </w:tcBorders>
          </w:tcPr>
          <w:p w14:paraId="1E8F9154" w14:textId="77777777" w:rsidR="009B4FDD" w:rsidRPr="00BF41FB" w:rsidRDefault="009B4FDD" w:rsidP="005A10E0">
            <w:pPr>
              <w:spacing w:before="20" w:after="20"/>
              <w:ind w:left="-70"/>
              <w:rPr>
                <w:rFonts w:ascii="Arial" w:hAnsi="Arial" w:cs="Arial"/>
                <w:sz w:val="19"/>
                <w:szCs w:val="19"/>
              </w:rPr>
            </w:pPr>
            <w:r w:rsidRPr="00BF41FB">
              <w:rPr>
                <w:rFonts w:ascii="Arial" w:hAnsi="Arial" w:cs="Arial"/>
                <w:sz w:val="19"/>
                <w:szCs w:val="19"/>
              </w:rPr>
              <w:t>Amortissements</w:t>
            </w:r>
          </w:p>
        </w:tc>
        <w:tc>
          <w:tcPr>
            <w:tcW w:w="1449" w:type="dxa"/>
            <w:tcBorders>
              <w:top w:val="nil"/>
              <w:left w:val="single" w:sz="4" w:space="0" w:color="auto"/>
              <w:bottom w:val="nil"/>
              <w:right w:val="single" w:sz="12" w:space="0" w:color="auto"/>
            </w:tcBorders>
          </w:tcPr>
          <w:p w14:paraId="04C71857" w14:textId="77777777" w:rsidR="009B4FDD" w:rsidRPr="00BF41FB" w:rsidRDefault="009B4FDD" w:rsidP="005A10E0">
            <w:pPr>
              <w:tabs>
                <w:tab w:val="decimal" w:pos="992"/>
              </w:tabs>
              <w:spacing w:before="20" w:after="20"/>
              <w:jc w:val="right"/>
              <w:rPr>
                <w:rFonts w:ascii="Arial" w:hAnsi="Arial" w:cs="Arial"/>
                <w:sz w:val="19"/>
                <w:szCs w:val="19"/>
              </w:rPr>
            </w:pPr>
            <w:r w:rsidRPr="00BF41FB">
              <w:rPr>
                <w:rFonts w:ascii="Arial" w:hAnsi="Arial" w:cs="Arial"/>
                <w:sz w:val="19"/>
                <w:szCs w:val="19"/>
              </w:rPr>
              <w:t>168</w:t>
            </w:r>
          </w:p>
        </w:tc>
        <w:tc>
          <w:tcPr>
            <w:tcW w:w="3196" w:type="dxa"/>
            <w:tcBorders>
              <w:top w:val="nil"/>
              <w:left w:val="single" w:sz="12" w:space="0" w:color="auto"/>
              <w:bottom w:val="nil"/>
              <w:right w:val="single" w:sz="4" w:space="0" w:color="auto"/>
            </w:tcBorders>
          </w:tcPr>
          <w:p w14:paraId="64FD6665" w14:textId="77777777" w:rsidR="009B4FDD" w:rsidRPr="00BF41FB" w:rsidRDefault="009B4FDD" w:rsidP="005A10E0">
            <w:pPr>
              <w:spacing w:before="20" w:after="20"/>
              <w:ind w:left="284"/>
              <w:rPr>
                <w:rFonts w:ascii="Arial" w:hAnsi="Arial" w:cs="Arial"/>
                <w:sz w:val="19"/>
                <w:szCs w:val="19"/>
              </w:rPr>
            </w:pPr>
          </w:p>
        </w:tc>
        <w:tc>
          <w:tcPr>
            <w:tcW w:w="1496" w:type="dxa"/>
            <w:tcBorders>
              <w:top w:val="nil"/>
              <w:left w:val="single" w:sz="4" w:space="0" w:color="auto"/>
              <w:bottom w:val="nil"/>
              <w:right w:val="single" w:sz="4" w:space="0" w:color="auto"/>
            </w:tcBorders>
          </w:tcPr>
          <w:p w14:paraId="684E11A5" w14:textId="77777777" w:rsidR="009B4FDD" w:rsidRPr="00BF41FB" w:rsidRDefault="009B4FDD" w:rsidP="005A10E0">
            <w:pPr>
              <w:tabs>
                <w:tab w:val="decimal" w:pos="991"/>
              </w:tabs>
              <w:spacing w:before="20" w:after="20"/>
              <w:ind w:left="284"/>
              <w:jc w:val="right"/>
              <w:rPr>
                <w:rFonts w:ascii="Arial" w:hAnsi="Arial" w:cs="Arial"/>
                <w:sz w:val="19"/>
                <w:szCs w:val="19"/>
              </w:rPr>
            </w:pPr>
          </w:p>
        </w:tc>
      </w:tr>
      <w:tr w:rsidR="009B4FDD" w:rsidRPr="00BF41FB" w14:paraId="495BDE46" w14:textId="77777777" w:rsidTr="005A10E0">
        <w:tc>
          <w:tcPr>
            <w:tcW w:w="2933" w:type="dxa"/>
            <w:tcBorders>
              <w:top w:val="nil"/>
              <w:left w:val="nil"/>
              <w:bottom w:val="nil"/>
              <w:right w:val="single" w:sz="4" w:space="0" w:color="auto"/>
            </w:tcBorders>
          </w:tcPr>
          <w:p w14:paraId="487A8545" w14:textId="77777777" w:rsidR="009B4FDD" w:rsidRPr="00BF41FB" w:rsidRDefault="009B4FDD" w:rsidP="005A10E0">
            <w:pPr>
              <w:spacing w:before="20" w:after="20"/>
              <w:ind w:left="-70"/>
              <w:rPr>
                <w:rFonts w:ascii="Arial" w:hAnsi="Arial" w:cs="Arial"/>
                <w:sz w:val="19"/>
                <w:szCs w:val="19"/>
              </w:rPr>
            </w:pPr>
            <w:r w:rsidRPr="00BF41FB">
              <w:rPr>
                <w:rFonts w:ascii="Arial" w:hAnsi="Arial" w:cs="Arial"/>
                <w:sz w:val="19"/>
                <w:szCs w:val="19"/>
              </w:rPr>
              <w:t>Bénéfice net d’exploitation</w:t>
            </w:r>
          </w:p>
        </w:tc>
        <w:tc>
          <w:tcPr>
            <w:tcW w:w="1449" w:type="dxa"/>
            <w:tcBorders>
              <w:top w:val="nil"/>
              <w:left w:val="single" w:sz="4" w:space="0" w:color="auto"/>
              <w:bottom w:val="nil"/>
              <w:right w:val="single" w:sz="12" w:space="0" w:color="auto"/>
            </w:tcBorders>
          </w:tcPr>
          <w:p w14:paraId="1F577386" w14:textId="77777777" w:rsidR="009B4FDD" w:rsidRPr="00BF41FB" w:rsidRDefault="009B4FDD" w:rsidP="005A10E0">
            <w:pPr>
              <w:tabs>
                <w:tab w:val="decimal" w:pos="992"/>
              </w:tabs>
              <w:spacing w:before="20" w:after="20"/>
              <w:ind w:left="284"/>
              <w:jc w:val="right"/>
              <w:rPr>
                <w:rFonts w:ascii="Arial" w:hAnsi="Arial" w:cs="Arial"/>
                <w:sz w:val="19"/>
                <w:szCs w:val="19"/>
              </w:rPr>
            </w:pPr>
            <w:r w:rsidRPr="00BF41FB">
              <w:rPr>
                <w:rFonts w:ascii="Arial" w:hAnsi="Arial" w:cs="Arial"/>
                <w:sz w:val="19"/>
                <w:szCs w:val="19"/>
              </w:rPr>
              <w:t>384</w:t>
            </w:r>
          </w:p>
        </w:tc>
        <w:tc>
          <w:tcPr>
            <w:tcW w:w="3196" w:type="dxa"/>
            <w:tcBorders>
              <w:top w:val="nil"/>
              <w:left w:val="single" w:sz="12" w:space="0" w:color="auto"/>
              <w:bottom w:val="nil"/>
              <w:right w:val="single" w:sz="4" w:space="0" w:color="auto"/>
            </w:tcBorders>
          </w:tcPr>
          <w:p w14:paraId="78F78BC8" w14:textId="77777777" w:rsidR="009B4FDD" w:rsidRPr="00BF41FB" w:rsidRDefault="009B4FDD" w:rsidP="005A10E0">
            <w:pPr>
              <w:spacing w:before="20" w:after="20"/>
              <w:ind w:left="284"/>
              <w:rPr>
                <w:rFonts w:ascii="Arial" w:hAnsi="Arial" w:cs="Arial"/>
                <w:sz w:val="19"/>
                <w:szCs w:val="19"/>
              </w:rPr>
            </w:pPr>
          </w:p>
        </w:tc>
        <w:tc>
          <w:tcPr>
            <w:tcW w:w="1496" w:type="dxa"/>
            <w:tcBorders>
              <w:top w:val="nil"/>
              <w:left w:val="single" w:sz="4" w:space="0" w:color="auto"/>
              <w:bottom w:val="nil"/>
              <w:right w:val="single" w:sz="4" w:space="0" w:color="auto"/>
            </w:tcBorders>
          </w:tcPr>
          <w:p w14:paraId="4BBA6906" w14:textId="77777777" w:rsidR="009B4FDD" w:rsidRPr="00BF41FB" w:rsidRDefault="009B4FDD" w:rsidP="005A10E0">
            <w:pPr>
              <w:tabs>
                <w:tab w:val="decimal" w:pos="991"/>
              </w:tabs>
              <w:spacing w:before="20" w:after="20"/>
              <w:ind w:left="284"/>
              <w:jc w:val="right"/>
              <w:rPr>
                <w:rFonts w:ascii="Arial" w:hAnsi="Arial" w:cs="Arial"/>
                <w:sz w:val="19"/>
                <w:szCs w:val="19"/>
              </w:rPr>
            </w:pPr>
          </w:p>
        </w:tc>
      </w:tr>
      <w:tr w:rsidR="009B4FDD" w:rsidRPr="00BF41FB" w14:paraId="3E16E0CC" w14:textId="77777777" w:rsidTr="005A10E0">
        <w:tc>
          <w:tcPr>
            <w:tcW w:w="2933" w:type="dxa"/>
            <w:tcBorders>
              <w:top w:val="nil"/>
              <w:left w:val="nil"/>
              <w:bottom w:val="nil"/>
              <w:right w:val="single" w:sz="4" w:space="0" w:color="auto"/>
            </w:tcBorders>
          </w:tcPr>
          <w:p w14:paraId="646B0E20" w14:textId="77777777" w:rsidR="009B4FDD" w:rsidRPr="00BF41FB" w:rsidRDefault="009B4FDD" w:rsidP="005A10E0">
            <w:pPr>
              <w:spacing w:before="20" w:after="20"/>
              <w:ind w:left="-70"/>
              <w:rPr>
                <w:rFonts w:ascii="Arial" w:hAnsi="Arial" w:cs="Arial"/>
                <w:sz w:val="19"/>
                <w:szCs w:val="19"/>
              </w:rPr>
            </w:pPr>
          </w:p>
        </w:tc>
        <w:tc>
          <w:tcPr>
            <w:tcW w:w="1449" w:type="dxa"/>
            <w:tcBorders>
              <w:top w:val="nil"/>
              <w:left w:val="single" w:sz="4" w:space="0" w:color="auto"/>
              <w:bottom w:val="nil"/>
              <w:right w:val="single" w:sz="12" w:space="0" w:color="auto"/>
            </w:tcBorders>
          </w:tcPr>
          <w:p w14:paraId="7A09D4A3" w14:textId="77777777" w:rsidR="009B4FDD" w:rsidRPr="00BF41FB" w:rsidRDefault="009B4FDD" w:rsidP="005A10E0">
            <w:pPr>
              <w:tabs>
                <w:tab w:val="decimal" w:pos="992"/>
              </w:tabs>
              <w:spacing w:before="20" w:after="20"/>
              <w:ind w:left="284"/>
              <w:jc w:val="right"/>
              <w:rPr>
                <w:rFonts w:ascii="Arial" w:hAnsi="Arial" w:cs="Arial"/>
                <w:sz w:val="19"/>
                <w:szCs w:val="19"/>
              </w:rPr>
            </w:pPr>
          </w:p>
        </w:tc>
        <w:tc>
          <w:tcPr>
            <w:tcW w:w="3196" w:type="dxa"/>
            <w:tcBorders>
              <w:top w:val="nil"/>
              <w:left w:val="single" w:sz="12" w:space="0" w:color="auto"/>
              <w:bottom w:val="nil"/>
              <w:right w:val="single" w:sz="4" w:space="0" w:color="auto"/>
            </w:tcBorders>
          </w:tcPr>
          <w:p w14:paraId="662F6A72" w14:textId="77777777" w:rsidR="009B4FDD" w:rsidRPr="00BF41FB" w:rsidRDefault="009B4FDD" w:rsidP="005A10E0">
            <w:pPr>
              <w:spacing w:before="20" w:after="20"/>
              <w:ind w:left="284"/>
              <w:rPr>
                <w:rFonts w:ascii="Arial" w:hAnsi="Arial" w:cs="Arial"/>
                <w:sz w:val="19"/>
                <w:szCs w:val="19"/>
              </w:rPr>
            </w:pPr>
          </w:p>
        </w:tc>
        <w:tc>
          <w:tcPr>
            <w:tcW w:w="1496" w:type="dxa"/>
            <w:tcBorders>
              <w:top w:val="nil"/>
              <w:left w:val="single" w:sz="4" w:space="0" w:color="auto"/>
              <w:bottom w:val="nil"/>
              <w:right w:val="single" w:sz="4" w:space="0" w:color="auto"/>
            </w:tcBorders>
          </w:tcPr>
          <w:p w14:paraId="441393B8" w14:textId="77777777" w:rsidR="009B4FDD" w:rsidRPr="00BF41FB" w:rsidRDefault="009B4FDD" w:rsidP="005A10E0">
            <w:pPr>
              <w:tabs>
                <w:tab w:val="decimal" w:pos="991"/>
              </w:tabs>
              <w:spacing w:before="20" w:after="20"/>
              <w:ind w:left="284"/>
              <w:jc w:val="right"/>
              <w:rPr>
                <w:rFonts w:ascii="Arial" w:hAnsi="Arial" w:cs="Arial"/>
                <w:sz w:val="19"/>
                <w:szCs w:val="19"/>
              </w:rPr>
            </w:pPr>
          </w:p>
        </w:tc>
      </w:tr>
      <w:tr w:rsidR="009B4FDD" w:rsidRPr="00BF41FB" w14:paraId="69CC2EA4" w14:textId="77777777" w:rsidTr="005A10E0">
        <w:tc>
          <w:tcPr>
            <w:tcW w:w="2933" w:type="dxa"/>
            <w:tcBorders>
              <w:top w:val="nil"/>
              <w:left w:val="nil"/>
              <w:bottom w:val="nil"/>
              <w:right w:val="single" w:sz="4" w:space="0" w:color="auto"/>
            </w:tcBorders>
          </w:tcPr>
          <w:p w14:paraId="0EBABB9E" w14:textId="77777777" w:rsidR="009B4FDD" w:rsidRPr="00BF41FB" w:rsidRDefault="009B4FDD" w:rsidP="005A10E0">
            <w:pPr>
              <w:spacing w:before="20" w:after="20"/>
              <w:ind w:left="-70"/>
              <w:rPr>
                <w:rFonts w:ascii="Arial" w:hAnsi="Arial" w:cs="Arial"/>
                <w:sz w:val="19"/>
                <w:szCs w:val="19"/>
              </w:rPr>
            </w:pPr>
          </w:p>
        </w:tc>
        <w:tc>
          <w:tcPr>
            <w:tcW w:w="1449" w:type="dxa"/>
            <w:tcBorders>
              <w:top w:val="single" w:sz="4" w:space="0" w:color="auto"/>
              <w:left w:val="single" w:sz="4" w:space="0" w:color="auto"/>
              <w:bottom w:val="double" w:sz="4" w:space="0" w:color="auto"/>
              <w:right w:val="single" w:sz="12" w:space="0" w:color="auto"/>
            </w:tcBorders>
          </w:tcPr>
          <w:p w14:paraId="2CBC5725" w14:textId="77777777" w:rsidR="009B4FDD" w:rsidRPr="00BF41FB" w:rsidRDefault="009B4FDD" w:rsidP="005A10E0">
            <w:pPr>
              <w:tabs>
                <w:tab w:val="decimal" w:pos="992"/>
              </w:tabs>
              <w:spacing w:before="20" w:after="20"/>
              <w:ind w:left="284"/>
              <w:jc w:val="right"/>
              <w:rPr>
                <w:rFonts w:ascii="Arial" w:hAnsi="Arial" w:cs="Arial"/>
                <w:sz w:val="19"/>
                <w:szCs w:val="19"/>
              </w:rPr>
            </w:pPr>
            <w:r w:rsidRPr="00BF41FB">
              <w:rPr>
                <w:rFonts w:ascii="Arial" w:hAnsi="Arial" w:cs="Arial"/>
                <w:sz w:val="19"/>
                <w:szCs w:val="19"/>
              </w:rPr>
              <w:t>6’576</w:t>
            </w:r>
          </w:p>
        </w:tc>
        <w:tc>
          <w:tcPr>
            <w:tcW w:w="3196" w:type="dxa"/>
            <w:tcBorders>
              <w:top w:val="nil"/>
              <w:left w:val="single" w:sz="12" w:space="0" w:color="auto"/>
              <w:bottom w:val="nil"/>
              <w:right w:val="single" w:sz="4" w:space="0" w:color="auto"/>
            </w:tcBorders>
          </w:tcPr>
          <w:p w14:paraId="5067E980" w14:textId="77777777" w:rsidR="009B4FDD" w:rsidRPr="00BF41FB" w:rsidRDefault="009B4FDD" w:rsidP="005A10E0">
            <w:pPr>
              <w:spacing w:before="20" w:after="20"/>
              <w:ind w:left="284"/>
              <w:rPr>
                <w:rFonts w:ascii="Arial" w:hAnsi="Arial" w:cs="Arial"/>
                <w:sz w:val="19"/>
                <w:szCs w:val="19"/>
              </w:rPr>
            </w:pPr>
          </w:p>
        </w:tc>
        <w:tc>
          <w:tcPr>
            <w:tcW w:w="1496" w:type="dxa"/>
            <w:tcBorders>
              <w:top w:val="single" w:sz="4" w:space="0" w:color="auto"/>
              <w:left w:val="single" w:sz="4" w:space="0" w:color="auto"/>
              <w:bottom w:val="double" w:sz="4" w:space="0" w:color="auto"/>
              <w:right w:val="single" w:sz="4" w:space="0" w:color="auto"/>
            </w:tcBorders>
          </w:tcPr>
          <w:p w14:paraId="3D75C325" w14:textId="77777777" w:rsidR="009B4FDD" w:rsidRPr="00BF41FB" w:rsidRDefault="009B4FDD" w:rsidP="005A10E0">
            <w:pPr>
              <w:tabs>
                <w:tab w:val="decimal" w:pos="991"/>
              </w:tabs>
              <w:spacing w:before="20" w:after="20"/>
              <w:ind w:left="284"/>
              <w:rPr>
                <w:rFonts w:ascii="Arial" w:hAnsi="Arial" w:cs="Arial"/>
                <w:sz w:val="19"/>
                <w:szCs w:val="19"/>
              </w:rPr>
            </w:pPr>
            <w:r w:rsidRPr="00BF41FB">
              <w:rPr>
                <w:rFonts w:ascii="Arial" w:hAnsi="Arial" w:cs="Arial"/>
                <w:sz w:val="19"/>
                <w:szCs w:val="19"/>
              </w:rPr>
              <w:t>6’576</w:t>
            </w:r>
          </w:p>
        </w:tc>
      </w:tr>
    </w:tbl>
    <w:p w14:paraId="2161EA13" w14:textId="77777777" w:rsidR="009B4FDD" w:rsidRDefault="009B4FDD" w:rsidP="00492A77">
      <w:pPr>
        <w:pStyle w:val="Paragraphedeliste"/>
        <w:ind w:left="-993" w:right="-1"/>
        <w:jc w:val="both"/>
        <w:rPr>
          <w:rFonts w:ascii="Arial" w:hAnsi="Arial" w:cs="Arial"/>
          <w:sz w:val="20"/>
          <w:szCs w:val="20"/>
          <w:lang w:val="fr-FR"/>
        </w:rPr>
      </w:pPr>
    </w:p>
    <w:p w14:paraId="4868390B" w14:textId="77777777" w:rsidR="002E2889" w:rsidRDefault="002E2889" w:rsidP="002E2889">
      <w:pPr>
        <w:pStyle w:val="Paragraphedeliste"/>
        <w:spacing w:after="0" w:line="240" w:lineRule="auto"/>
        <w:ind w:left="-993" w:right="-1"/>
        <w:jc w:val="both"/>
        <w:rPr>
          <w:rFonts w:ascii="Arial" w:hAnsi="Arial" w:cs="Arial"/>
          <w:sz w:val="20"/>
          <w:szCs w:val="20"/>
        </w:rPr>
      </w:pPr>
    </w:p>
    <w:p w14:paraId="61612D31" w14:textId="77777777" w:rsidR="002E2889" w:rsidRPr="000C1488"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sz w:val="20"/>
          <w:szCs w:val="20"/>
        </w:rPr>
      </w:pPr>
      <w:r w:rsidRPr="00FC1199">
        <w:rPr>
          <w:rFonts w:ascii="Arial" w:hAnsi="Arial" w:cs="Arial"/>
          <w:sz w:val="20"/>
          <w:szCs w:val="20"/>
        </w:rPr>
        <w:t xml:space="preserve">(Espace pour </w:t>
      </w:r>
      <w:r>
        <w:rPr>
          <w:rFonts w:ascii="Arial" w:hAnsi="Arial" w:cs="Arial"/>
          <w:sz w:val="20"/>
          <w:szCs w:val="20"/>
        </w:rPr>
        <w:t>calculs</w:t>
      </w:r>
      <w:r w:rsidRPr="00FC1199">
        <w:rPr>
          <w:rFonts w:ascii="Arial" w:hAnsi="Arial" w:cs="Arial"/>
          <w:sz w:val="20"/>
          <w:szCs w:val="20"/>
        </w:rPr>
        <w:t>)</w:t>
      </w:r>
    </w:p>
    <w:p w14:paraId="680F949A" w14:textId="77777777" w:rsidR="002E2889"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0000"/>
          <w:sz w:val="20"/>
          <w:szCs w:val="20"/>
        </w:rPr>
      </w:pPr>
    </w:p>
    <w:p w14:paraId="7B643EDD" w14:textId="17583542" w:rsidR="002E2889" w:rsidRPr="00E64777"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FFFF" w:themeColor="background1"/>
          <w:sz w:val="20"/>
          <w:szCs w:val="20"/>
        </w:rPr>
      </w:pPr>
      <w:r w:rsidRPr="00E64777">
        <w:rPr>
          <w:rFonts w:ascii="Arial" w:hAnsi="Arial" w:cs="Arial"/>
          <w:color w:val="FFFFFF" w:themeColor="background1"/>
          <w:sz w:val="20"/>
          <w:szCs w:val="20"/>
        </w:rPr>
        <w:t>CAN : 6000 – 288 = 5’712</w:t>
      </w:r>
    </w:p>
    <w:p w14:paraId="47704FD6" w14:textId="50ED659E" w:rsidR="002E2889" w:rsidRPr="00E64777"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FFFF" w:themeColor="background1"/>
          <w:sz w:val="20"/>
          <w:szCs w:val="20"/>
        </w:rPr>
      </w:pPr>
      <w:r w:rsidRPr="00E64777">
        <w:rPr>
          <w:rFonts w:ascii="Arial" w:hAnsi="Arial" w:cs="Arial"/>
          <w:color w:val="FFFFFF" w:themeColor="background1"/>
          <w:sz w:val="20"/>
          <w:szCs w:val="20"/>
        </w:rPr>
        <w:t>PRAMA : 3600 + 120 – 168 = 3552</w:t>
      </w:r>
    </w:p>
    <w:p w14:paraId="45A7C996" w14:textId="6449B9A8" w:rsidR="002E2889" w:rsidRPr="00E64777"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FFFF" w:themeColor="background1"/>
          <w:sz w:val="20"/>
          <w:szCs w:val="20"/>
        </w:rPr>
      </w:pPr>
      <w:r w:rsidRPr="00E64777">
        <w:rPr>
          <w:rFonts w:ascii="Arial" w:hAnsi="Arial" w:cs="Arial"/>
          <w:color w:val="FFFFFF" w:themeColor="background1"/>
          <w:sz w:val="20"/>
          <w:szCs w:val="20"/>
        </w:rPr>
        <w:t>PRAMV : 3552 – 360 = 3'192.-</w:t>
      </w:r>
    </w:p>
    <w:p w14:paraId="7269EA2D" w14:textId="488D9CD9" w:rsidR="002E2889" w:rsidRPr="00D46514"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FFFF" w:themeColor="background1"/>
          <w:sz w:val="20"/>
          <w:szCs w:val="20"/>
          <w:lang w:val="en-US"/>
        </w:rPr>
      </w:pPr>
      <w:proofErr w:type="gramStart"/>
      <w:r w:rsidRPr="00D46514">
        <w:rPr>
          <w:rFonts w:ascii="Arial" w:hAnsi="Arial" w:cs="Arial"/>
          <w:color w:val="FFFFFF" w:themeColor="background1"/>
          <w:sz w:val="20"/>
          <w:szCs w:val="20"/>
          <w:lang w:val="en-US"/>
        </w:rPr>
        <w:t>M</w:t>
      </w:r>
      <w:r w:rsidR="004A06CA" w:rsidRPr="00D46514">
        <w:rPr>
          <w:rFonts w:ascii="Arial" w:hAnsi="Arial" w:cs="Arial"/>
          <w:color w:val="FFFFFF" w:themeColor="background1"/>
          <w:sz w:val="20"/>
          <w:szCs w:val="20"/>
          <w:lang w:val="en-US"/>
        </w:rPr>
        <w:t>B</w:t>
      </w:r>
      <w:r w:rsidRPr="00D46514">
        <w:rPr>
          <w:rFonts w:ascii="Arial" w:hAnsi="Arial" w:cs="Arial"/>
          <w:color w:val="FFFFFF" w:themeColor="background1"/>
          <w:sz w:val="20"/>
          <w:szCs w:val="20"/>
          <w:lang w:val="en-US"/>
        </w:rPr>
        <w:t> :</w:t>
      </w:r>
      <w:proofErr w:type="gramEnd"/>
      <w:r w:rsidRPr="00D46514">
        <w:rPr>
          <w:rFonts w:ascii="Arial" w:hAnsi="Arial" w:cs="Arial"/>
          <w:color w:val="FFFFFF" w:themeColor="background1"/>
          <w:sz w:val="20"/>
          <w:szCs w:val="20"/>
          <w:lang w:val="en-US"/>
        </w:rPr>
        <w:t xml:space="preserve"> CAN – PRAMV : 5'712 – 3'192 = 2'520.-</w:t>
      </w:r>
    </w:p>
    <w:p w14:paraId="15A9E4E5" w14:textId="55BCA73C" w:rsidR="002E2889" w:rsidRPr="00E64777"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FFFF" w:themeColor="background1"/>
          <w:sz w:val="20"/>
          <w:szCs w:val="20"/>
        </w:rPr>
      </w:pPr>
      <w:r w:rsidRPr="00E64777">
        <w:rPr>
          <w:rFonts w:ascii="Arial" w:hAnsi="Arial" w:cs="Arial"/>
          <w:color w:val="FFFFFF" w:themeColor="background1"/>
          <w:sz w:val="20"/>
          <w:szCs w:val="20"/>
        </w:rPr>
        <w:t>% MB du CAN : 2520 / 5712 = 44.12 %</w:t>
      </w:r>
    </w:p>
    <w:p w14:paraId="20E90585" w14:textId="77777777" w:rsidR="002E2889" w:rsidRPr="00E64777"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FFFF" w:themeColor="background1"/>
          <w:sz w:val="20"/>
          <w:szCs w:val="20"/>
        </w:rPr>
      </w:pPr>
    </w:p>
    <w:p w14:paraId="610383C1" w14:textId="77777777" w:rsidR="002E2889" w:rsidRPr="00E64777"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FFFF" w:themeColor="background1"/>
          <w:sz w:val="20"/>
          <w:szCs w:val="20"/>
        </w:rPr>
      </w:pPr>
    </w:p>
    <w:p w14:paraId="5EE27D19" w14:textId="74C1E689" w:rsidR="002E2889" w:rsidRPr="00E64777"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FFFF" w:themeColor="background1"/>
          <w:sz w:val="20"/>
          <w:szCs w:val="20"/>
        </w:rPr>
      </w:pPr>
      <w:r w:rsidRPr="00E64777">
        <w:rPr>
          <w:rFonts w:ascii="Arial" w:hAnsi="Arial" w:cs="Arial"/>
          <w:color w:val="FFFFFF" w:themeColor="background1"/>
          <w:sz w:val="20"/>
          <w:szCs w:val="20"/>
        </w:rPr>
        <w:t>2 points pour le PRAMV, 1 point pour les autres réponses)</w:t>
      </w:r>
    </w:p>
    <w:p w14:paraId="054B5CA1" w14:textId="77777777" w:rsidR="002E2889"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0000"/>
          <w:sz w:val="20"/>
          <w:szCs w:val="20"/>
        </w:rPr>
      </w:pPr>
    </w:p>
    <w:p w14:paraId="372D3639" w14:textId="77777777" w:rsidR="002E2889"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0000"/>
          <w:sz w:val="20"/>
          <w:szCs w:val="20"/>
        </w:rPr>
      </w:pPr>
    </w:p>
    <w:p w14:paraId="5C860937" w14:textId="77777777" w:rsidR="002E2889" w:rsidRPr="00610FC4" w:rsidRDefault="002E2889" w:rsidP="002E2889">
      <w:pPr>
        <w:pStyle w:val="Paragraphedeliste"/>
        <w:pBdr>
          <w:top w:val="single" w:sz="4" w:space="1" w:color="auto"/>
          <w:left w:val="single" w:sz="4" w:space="4" w:color="auto"/>
          <w:bottom w:val="single" w:sz="4" w:space="1" w:color="auto"/>
          <w:right w:val="single" w:sz="4" w:space="4" w:color="auto"/>
        </w:pBdr>
        <w:spacing w:after="0" w:line="240" w:lineRule="auto"/>
        <w:ind w:left="-851" w:right="140"/>
        <w:jc w:val="both"/>
        <w:rPr>
          <w:rFonts w:ascii="Arial" w:hAnsi="Arial" w:cs="Arial"/>
          <w:color w:val="FF0000"/>
          <w:sz w:val="20"/>
          <w:szCs w:val="20"/>
        </w:rPr>
      </w:pPr>
    </w:p>
    <w:p w14:paraId="1D1C5B06" w14:textId="77777777" w:rsidR="002E2889" w:rsidRPr="00F534FB" w:rsidRDefault="002E2889" w:rsidP="002E2889">
      <w:pPr>
        <w:spacing w:after="0" w:line="240" w:lineRule="auto"/>
        <w:ind w:right="-1"/>
        <w:jc w:val="both"/>
        <w:rPr>
          <w:rFonts w:ascii="Arial" w:hAnsi="Arial" w:cs="Arial"/>
          <w:sz w:val="20"/>
          <w:szCs w:val="20"/>
        </w:rPr>
      </w:pPr>
    </w:p>
    <w:tbl>
      <w:tblPr>
        <w:tblStyle w:val="Grilledutableau"/>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1258"/>
        <w:gridCol w:w="1258"/>
        <w:gridCol w:w="1258"/>
        <w:gridCol w:w="1258"/>
        <w:gridCol w:w="1258"/>
        <w:gridCol w:w="1258"/>
        <w:gridCol w:w="1259"/>
      </w:tblGrid>
      <w:tr w:rsidR="002E2889" w14:paraId="3BFF2BE1" w14:textId="77777777" w:rsidTr="005A10E0">
        <w:tc>
          <w:tcPr>
            <w:tcW w:w="1258" w:type="dxa"/>
            <w:tcBorders>
              <w:right w:val="single" w:sz="4" w:space="0" w:color="auto"/>
            </w:tcBorders>
            <w:vAlign w:val="center"/>
          </w:tcPr>
          <w:p w14:paraId="63DCB910" w14:textId="77777777" w:rsidR="002E2889" w:rsidRDefault="002E2889" w:rsidP="005A10E0">
            <w:pPr>
              <w:pStyle w:val="Paragraphedeliste"/>
              <w:ind w:left="0" w:right="-1"/>
              <w:jc w:val="center"/>
              <w:rPr>
                <w:rFonts w:ascii="Arial" w:hAnsi="Arial" w:cs="Arial"/>
                <w:sz w:val="20"/>
                <w:szCs w:val="20"/>
              </w:rPr>
            </w:pPr>
            <w:r>
              <w:rPr>
                <w:rFonts w:ascii="Arial" w:hAnsi="Arial" w:cs="Arial"/>
                <w:sz w:val="20"/>
                <w:szCs w:val="20"/>
              </w:rPr>
              <w:t>CAN :</w:t>
            </w:r>
          </w:p>
        </w:tc>
        <w:tc>
          <w:tcPr>
            <w:tcW w:w="1258" w:type="dxa"/>
            <w:tcBorders>
              <w:top w:val="single" w:sz="4" w:space="0" w:color="auto"/>
              <w:left w:val="single" w:sz="4" w:space="0" w:color="auto"/>
              <w:bottom w:val="single" w:sz="4" w:space="0" w:color="auto"/>
              <w:right w:val="single" w:sz="4" w:space="0" w:color="auto"/>
            </w:tcBorders>
            <w:vAlign w:val="center"/>
          </w:tcPr>
          <w:p w14:paraId="25B48A62" w14:textId="51F73C26" w:rsidR="002E2889" w:rsidRPr="00E64777" w:rsidRDefault="002E2889" w:rsidP="005A10E0">
            <w:pPr>
              <w:pStyle w:val="Paragraphedeliste"/>
              <w:ind w:left="0" w:right="-1"/>
              <w:jc w:val="center"/>
              <w:rPr>
                <w:rFonts w:ascii="Arial" w:hAnsi="Arial" w:cs="Arial"/>
                <w:color w:val="FFFFFF" w:themeColor="background1"/>
                <w:sz w:val="20"/>
                <w:szCs w:val="20"/>
              </w:rPr>
            </w:pPr>
            <w:r w:rsidRPr="00E64777">
              <w:rPr>
                <w:rFonts w:ascii="Arial" w:hAnsi="Arial" w:cs="Arial"/>
                <w:color w:val="FFFFFF" w:themeColor="background1"/>
                <w:sz w:val="20"/>
                <w:szCs w:val="20"/>
              </w:rPr>
              <w:t>CHF 5712.-</w:t>
            </w:r>
          </w:p>
        </w:tc>
        <w:tc>
          <w:tcPr>
            <w:tcW w:w="1258" w:type="dxa"/>
            <w:tcBorders>
              <w:left w:val="single" w:sz="4" w:space="0" w:color="auto"/>
              <w:right w:val="single" w:sz="4" w:space="0" w:color="auto"/>
            </w:tcBorders>
            <w:vAlign w:val="center"/>
          </w:tcPr>
          <w:p w14:paraId="1A2D96D7" w14:textId="6FAB19DD" w:rsidR="002E2889" w:rsidRDefault="002E2889" w:rsidP="002E2889">
            <w:pPr>
              <w:pStyle w:val="Paragraphedeliste"/>
              <w:ind w:left="0" w:right="-1"/>
              <w:jc w:val="center"/>
              <w:rPr>
                <w:rFonts w:ascii="Arial" w:hAnsi="Arial" w:cs="Arial"/>
                <w:sz w:val="20"/>
                <w:szCs w:val="20"/>
              </w:rPr>
            </w:pPr>
            <w:r>
              <w:rPr>
                <w:rFonts w:ascii="Arial" w:hAnsi="Arial" w:cs="Arial"/>
                <w:sz w:val="20"/>
                <w:szCs w:val="20"/>
              </w:rPr>
              <w:t>PRAMV :</w:t>
            </w:r>
          </w:p>
        </w:tc>
        <w:tc>
          <w:tcPr>
            <w:tcW w:w="1258" w:type="dxa"/>
            <w:tcBorders>
              <w:top w:val="single" w:sz="4" w:space="0" w:color="auto"/>
              <w:left w:val="single" w:sz="4" w:space="0" w:color="auto"/>
              <w:bottom w:val="single" w:sz="4" w:space="0" w:color="auto"/>
              <w:right w:val="single" w:sz="4" w:space="0" w:color="auto"/>
            </w:tcBorders>
            <w:vAlign w:val="center"/>
          </w:tcPr>
          <w:p w14:paraId="62006349" w14:textId="1160C395" w:rsidR="002E2889" w:rsidRPr="00E64777" w:rsidRDefault="002E2889" w:rsidP="00DF3CD8">
            <w:pPr>
              <w:pStyle w:val="Paragraphedeliste"/>
              <w:ind w:left="0" w:right="-1"/>
              <w:jc w:val="center"/>
              <w:rPr>
                <w:rFonts w:ascii="Arial" w:hAnsi="Arial" w:cs="Arial"/>
                <w:color w:val="FFFFFF" w:themeColor="background1"/>
                <w:sz w:val="20"/>
                <w:szCs w:val="20"/>
              </w:rPr>
            </w:pPr>
            <w:r w:rsidRPr="00E64777">
              <w:rPr>
                <w:rFonts w:ascii="Arial" w:hAnsi="Arial" w:cs="Arial"/>
                <w:color w:val="FFFFFF" w:themeColor="background1"/>
                <w:sz w:val="20"/>
                <w:szCs w:val="20"/>
              </w:rPr>
              <w:t>CHF 3</w:t>
            </w:r>
            <w:r w:rsidR="00DF3CD8" w:rsidRPr="00E64777">
              <w:rPr>
                <w:rFonts w:ascii="Arial" w:hAnsi="Arial" w:cs="Arial"/>
                <w:color w:val="FFFFFF" w:themeColor="background1"/>
                <w:sz w:val="20"/>
                <w:szCs w:val="20"/>
              </w:rPr>
              <w:t>192</w:t>
            </w:r>
            <w:r w:rsidRPr="00E64777">
              <w:rPr>
                <w:rFonts w:ascii="Arial" w:hAnsi="Arial" w:cs="Arial"/>
                <w:color w:val="FFFFFF" w:themeColor="background1"/>
                <w:sz w:val="20"/>
                <w:szCs w:val="20"/>
              </w:rPr>
              <w:t>.-</w:t>
            </w:r>
          </w:p>
        </w:tc>
        <w:tc>
          <w:tcPr>
            <w:tcW w:w="1258" w:type="dxa"/>
            <w:tcBorders>
              <w:left w:val="single" w:sz="4" w:space="0" w:color="auto"/>
              <w:right w:val="single" w:sz="4" w:space="0" w:color="auto"/>
            </w:tcBorders>
            <w:vAlign w:val="center"/>
          </w:tcPr>
          <w:p w14:paraId="43EDD5AA" w14:textId="77777777" w:rsidR="002E2889" w:rsidRDefault="002E2889" w:rsidP="005A10E0">
            <w:pPr>
              <w:pStyle w:val="Paragraphedeliste"/>
              <w:ind w:left="0" w:right="-1"/>
              <w:jc w:val="center"/>
              <w:rPr>
                <w:rFonts w:ascii="Arial" w:hAnsi="Arial" w:cs="Arial"/>
                <w:sz w:val="20"/>
                <w:szCs w:val="20"/>
              </w:rPr>
            </w:pPr>
            <w:r>
              <w:rPr>
                <w:rFonts w:ascii="Arial" w:hAnsi="Arial" w:cs="Arial"/>
                <w:sz w:val="20"/>
                <w:szCs w:val="20"/>
              </w:rPr>
              <w:t>MB :</w:t>
            </w:r>
          </w:p>
        </w:tc>
        <w:tc>
          <w:tcPr>
            <w:tcW w:w="1258" w:type="dxa"/>
            <w:tcBorders>
              <w:top w:val="single" w:sz="4" w:space="0" w:color="auto"/>
              <w:left w:val="single" w:sz="4" w:space="0" w:color="auto"/>
              <w:bottom w:val="single" w:sz="4" w:space="0" w:color="auto"/>
              <w:right w:val="single" w:sz="4" w:space="0" w:color="auto"/>
            </w:tcBorders>
            <w:vAlign w:val="center"/>
          </w:tcPr>
          <w:p w14:paraId="162AB50D" w14:textId="2BCD5BBA" w:rsidR="002E2889" w:rsidRPr="00E64777" w:rsidRDefault="00DF3CD8" w:rsidP="00DF3CD8">
            <w:pPr>
              <w:pStyle w:val="Paragraphedeliste"/>
              <w:ind w:left="0" w:right="-1"/>
              <w:jc w:val="center"/>
              <w:rPr>
                <w:rFonts w:ascii="Arial" w:hAnsi="Arial" w:cs="Arial"/>
                <w:color w:val="FFFFFF" w:themeColor="background1"/>
                <w:sz w:val="20"/>
                <w:szCs w:val="20"/>
              </w:rPr>
            </w:pPr>
            <w:r w:rsidRPr="00E64777">
              <w:rPr>
                <w:rFonts w:ascii="Arial" w:hAnsi="Arial" w:cs="Arial"/>
                <w:color w:val="FFFFFF" w:themeColor="background1"/>
                <w:sz w:val="20"/>
                <w:szCs w:val="20"/>
              </w:rPr>
              <w:t>CHF 2520.-</w:t>
            </w:r>
          </w:p>
        </w:tc>
        <w:tc>
          <w:tcPr>
            <w:tcW w:w="1258" w:type="dxa"/>
            <w:tcBorders>
              <w:left w:val="single" w:sz="4" w:space="0" w:color="auto"/>
              <w:right w:val="single" w:sz="4" w:space="0" w:color="auto"/>
            </w:tcBorders>
            <w:vAlign w:val="center"/>
          </w:tcPr>
          <w:p w14:paraId="7F706279" w14:textId="77777777" w:rsidR="002E2889" w:rsidRDefault="002E2889" w:rsidP="005A10E0">
            <w:pPr>
              <w:pStyle w:val="Paragraphedeliste"/>
              <w:ind w:left="0" w:right="-1"/>
              <w:jc w:val="center"/>
              <w:rPr>
                <w:rFonts w:ascii="Arial" w:hAnsi="Arial" w:cs="Arial"/>
                <w:sz w:val="20"/>
                <w:szCs w:val="20"/>
              </w:rPr>
            </w:pPr>
            <w:r>
              <w:rPr>
                <w:rFonts w:ascii="Arial" w:hAnsi="Arial" w:cs="Arial"/>
                <w:sz w:val="20"/>
                <w:szCs w:val="20"/>
              </w:rPr>
              <w:t>% MB du CAN :</w:t>
            </w:r>
          </w:p>
        </w:tc>
        <w:tc>
          <w:tcPr>
            <w:tcW w:w="1259" w:type="dxa"/>
            <w:tcBorders>
              <w:top w:val="single" w:sz="4" w:space="0" w:color="auto"/>
              <w:left w:val="single" w:sz="4" w:space="0" w:color="auto"/>
              <w:bottom w:val="single" w:sz="4" w:space="0" w:color="auto"/>
              <w:right w:val="single" w:sz="4" w:space="0" w:color="auto"/>
            </w:tcBorders>
            <w:vAlign w:val="center"/>
          </w:tcPr>
          <w:p w14:paraId="157EC95A" w14:textId="15306265" w:rsidR="002E2889" w:rsidRPr="00E64777" w:rsidRDefault="002E2889" w:rsidP="002E2889">
            <w:pPr>
              <w:pStyle w:val="Paragraphedeliste"/>
              <w:ind w:left="0" w:right="-1"/>
              <w:jc w:val="center"/>
              <w:rPr>
                <w:rFonts w:ascii="Arial" w:hAnsi="Arial" w:cs="Arial"/>
                <w:color w:val="FFFFFF" w:themeColor="background1"/>
                <w:sz w:val="20"/>
                <w:szCs w:val="20"/>
              </w:rPr>
            </w:pPr>
            <w:r w:rsidRPr="00E64777">
              <w:rPr>
                <w:rFonts w:ascii="Arial" w:hAnsi="Arial" w:cs="Arial"/>
                <w:color w:val="FFFFFF" w:themeColor="background1"/>
                <w:sz w:val="20"/>
                <w:szCs w:val="20"/>
              </w:rPr>
              <w:t>44.12 %</w:t>
            </w:r>
          </w:p>
        </w:tc>
      </w:tr>
    </w:tbl>
    <w:p w14:paraId="47433AB1" w14:textId="77777777" w:rsidR="002E2889" w:rsidRPr="00F534FB" w:rsidRDefault="002E2889" w:rsidP="002E2889">
      <w:pPr>
        <w:spacing w:after="0" w:line="240" w:lineRule="auto"/>
        <w:ind w:right="-1"/>
        <w:jc w:val="both"/>
        <w:rPr>
          <w:rFonts w:ascii="Arial" w:hAnsi="Arial" w:cs="Arial"/>
          <w:sz w:val="20"/>
          <w:szCs w:val="20"/>
        </w:rPr>
      </w:pPr>
    </w:p>
    <w:p w14:paraId="0A3A7542" w14:textId="77777777" w:rsidR="00BC3D85" w:rsidRDefault="00BC3D85">
      <w:pPr>
        <w:rPr>
          <w:rFonts w:ascii="Arial" w:hAnsi="Arial" w:cs="Arial"/>
          <w:b/>
          <w:sz w:val="24"/>
          <w:szCs w:val="24"/>
          <w:u w:val="single"/>
        </w:rPr>
      </w:pPr>
      <w:r>
        <w:rPr>
          <w:rFonts w:ascii="Arial" w:hAnsi="Arial" w:cs="Arial"/>
          <w:b/>
          <w:sz w:val="24"/>
          <w:szCs w:val="24"/>
          <w:u w:val="single"/>
        </w:rPr>
        <w:br w:type="page"/>
      </w:r>
    </w:p>
    <w:p w14:paraId="522D2E3A" w14:textId="7E0E6B61" w:rsidR="002E0DDD" w:rsidRPr="00A45853" w:rsidRDefault="002E0DDD" w:rsidP="002E0DDD">
      <w:pPr>
        <w:pStyle w:val="Paragraphedeliste"/>
        <w:tabs>
          <w:tab w:val="left" w:pos="426"/>
        </w:tabs>
        <w:spacing w:after="0" w:line="240" w:lineRule="auto"/>
        <w:ind w:left="709" w:right="-285" w:hanging="1702"/>
        <w:jc w:val="both"/>
        <w:rPr>
          <w:rFonts w:ascii="Arial" w:hAnsi="Arial" w:cs="Arial"/>
          <w:sz w:val="24"/>
          <w:szCs w:val="24"/>
        </w:rPr>
      </w:pPr>
      <w:r w:rsidRPr="00A45853">
        <w:rPr>
          <w:rFonts w:ascii="Arial" w:hAnsi="Arial" w:cs="Arial"/>
          <w:b/>
          <w:sz w:val="24"/>
          <w:szCs w:val="24"/>
          <w:u w:val="single"/>
        </w:rPr>
        <w:lastRenderedPageBreak/>
        <w:t xml:space="preserve">Exercice </w:t>
      </w:r>
      <w:r>
        <w:rPr>
          <w:rFonts w:ascii="Arial" w:hAnsi="Arial" w:cs="Arial"/>
          <w:b/>
          <w:sz w:val="24"/>
          <w:szCs w:val="24"/>
          <w:u w:val="single"/>
        </w:rPr>
        <w:t>2</w:t>
      </w:r>
      <w:r w:rsidRPr="00A45853">
        <w:rPr>
          <w:rFonts w:ascii="Arial" w:hAnsi="Arial" w:cs="Arial"/>
          <w:sz w:val="24"/>
          <w:szCs w:val="24"/>
        </w:rPr>
        <w:t xml:space="preserve"> </w:t>
      </w:r>
      <w:r w:rsidRPr="00A45853">
        <w:rPr>
          <w:rFonts w:ascii="Arial" w:hAnsi="Arial" w:cs="Arial"/>
          <w:sz w:val="24"/>
          <w:szCs w:val="24"/>
        </w:rPr>
        <w:tab/>
        <w:t>:</w:t>
      </w:r>
      <w:r w:rsidRPr="00A45853">
        <w:rPr>
          <w:rFonts w:ascii="Arial" w:hAnsi="Arial" w:cs="Arial"/>
          <w:sz w:val="24"/>
          <w:szCs w:val="24"/>
        </w:rPr>
        <w:tab/>
      </w:r>
      <w:r>
        <w:rPr>
          <w:rFonts w:ascii="Arial" w:hAnsi="Arial" w:cs="Arial"/>
          <w:sz w:val="24"/>
          <w:szCs w:val="24"/>
        </w:rPr>
        <w:t xml:space="preserve">Écritures en cours d’année ( </w:t>
      </w:r>
      <w:r w:rsidR="00612FA4">
        <w:rPr>
          <w:rFonts w:ascii="Arial" w:hAnsi="Arial" w:cs="Arial"/>
          <w:sz w:val="24"/>
          <w:szCs w:val="24"/>
        </w:rPr>
        <w:t>20</w:t>
      </w:r>
      <w:r>
        <w:rPr>
          <w:rFonts w:ascii="Arial" w:hAnsi="Arial" w:cs="Arial"/>
          <w:sz w:val="24"/>
          <w:szCs w:val="24"/>
        </w:rPr>
        <w:t xml:space="preserve"> points)</w:t>
      </w:r>
    </w:p>
    <w:p w14:paraId="2A534C73" w14:textId="77777777" w:rsidR="002E0DDD" w:rsidRPr="00A45853" w:rsidRDefault="002E0DDD" w:rsidP="002E0DDD">
      <w:pPr>
        <w:pStyle w:val="Paragraphedeliste"/>
        <w:spacing w:after="0" w:line="240" w:lineRule="auto"/>
        <w:ind w:left="-567" w:right="-1" w:hanging="426"/>
        <w:jc w:val="both"/>
        <w:rPr>
          <w:rFonts w:ascii="Arial" w:hAnsi="Arial" w:cs="Arial"/>
          <w:sz w:val="20"/>
          <w:szCs w:val="20"/>
        </w:rPr>
      </w:pPr>
    </w:p>
    <w:p w14:paraId="27F1D4BF" w14:textId="175059CE" w:rsidR="002E0DDD" w:rsidRPr="002E0DDD" w:rsidRDefault="002E0DDD" w:rsidP="002E0DDD">
      <w:pPr>
        <w:pStyle w:val="Paragraphedeliste"/>
        <w:ind w:left="-993" w:right="-1"/>
        <w:jc w:val="both"/>
        <w:rPr>
          <w:rFonts w:ascii="Arial" w:hAnsi="Arial" w:cs="Arial"/>
          <w:sz w:val="20"/>
          <w:szCs w:val="20"/>
          <w:lang w:val="fr-FR"/>
        </w:rPr>
      </w:pPr>
      <w:r w:rsidRPr="002E0DDD">
        <w:rPr>
          <w:rFonts w:ascii="Arial" w:hAnsi="Arial" w:cs="Arial"/>
          <w:sz w:val="20"/>
          <w:szCs w:val="20"/>
          <w:lang w:val="fr-FR"/>
        </w:rPr>
        <w:t xml:space="preserve">Journaliser les écritures suivantes en utilisant les comptes les plus précis possibles pour la fleuriste Jeanne DUPOND qui tient une boutique à Genève. Les écritures sont saisies durant le mois de Mai </w:t>
      </w:r>
      <w:r w:rsidR="00742D71">
        <w:rPr>
          <w:rFonts w:ascii="Arial" w:hAnsi="Arial" w:cs="Arial"/>
          <w:sz w:val="20"/>
          <w:szCs w:val="20"/>
          <w:lang w:val="fr-FR"/>
        </w:rPr>
        <w:t>2019</w:t>
      </w:r>
      <w:r w:rsidRPr="002E0DDD">
        <w:rPr>
          <w:rFonts w:ascii="Arial" w:hAnsi="Arial" w:cs="Arial"/>
          <w:sz w:val="20"/>
          <w:szCs w:val="20"/>
          <w:lang w:val="fr-FR"/>
        </w:rPr>
        <w:t>. </w:t>
      </w:r>
    </w:p>
    <w:p w14:paraId="2E37A641" w14:textId="77777777" w:rsidR="002E0DDD" w:rsidRDefault="002E0DDD" w:rsidP="002E0DDD">
      <w:pPr>
        <w:pStyle w:val="Paragraphedeliste"/>
        <w:spacing w:after="0" w:line="240" w:lineRule="auto"/>
        <w:ind w:left="-567" w:right="-285" w:hanging="426"/>
        <w:jc w:val="both"/>
        <w:rPr>
          <w:rFonts w:ascii="Arial" w:hAnsi="Arial" w:cs="Arial"/>
          <w:sz w:val="20"/>
          <w:szCs w:val="20"/>
          <w:lang w:val="fr-FR"/>
        </w:rPr>
      </w:pPr>
    </w:p>
    <w:p w14:paraId="0098A885" w14:textId="33E09551" w:rsidR="002E0DDD" w:rsidRPr="002E0DDD" w:rsidRDefault="002E0DDD" w:rsidP="00805450">
      <w:pPr>
        <w:pStyle w:val="Paragraphedeliste"/>
        <w:numPr>
          <w:ilvl w:val="0"/>
          <w:numId w:val="21"/>
        </w:numPr>
        <w:spacing w:after="240" w:line="240" w:lineRule="auto"/>
        <w:ind w:left="-567" w:hanging="425"/>
        <w:contextualSpacing w:val="0"/>
        <w:jc w:val="both"/>
        <w:rPr>
          <w:rFonts w:ascii="Arial" w:hAnsi="Arial" w:cs="Arial"/>
          <w:sz w:val="20"/>
          <w:szCs w:val="20"/>
        </w:rPr>
      </w:pPr>
      <w:r w:rsidRPr="002E0DDD">
        <w:rPr>
          <w:rFonts w:ascii="Arial" w:hAnsi="Arial" w:cs="Arial"/>
          <w:sz w:val="20"/>
          <w:szCs w:val="20"/>
        </w:rPr>
        <w:t xml:space="preserve">Un client que </w:t>
      </w:r>
      <w:r w:rsidR="00B23CE7">
        <w:rPr>
          <w:rFonts w:ascii="Arial" w:hAnsi="Arial" w:cs="Arial"/>
          <w:sz w:val="20"/>
          <w:szCs w:val="20"/>
        </w:rPr>
        <w:t>nous</w:t>
      </w:r>
      <w:r w:rsidRPr="002E0DDD">
        <w:rPr>
          <w:rFonts w:ascii="Arial" w:hAnsi="Arial" w:cs="Arial"/>
          <w:sz w:val="20"/>
          <w:szCs w:val="20"/>
        </w:rPr>
        <w:t xml:space="preserve"> pensi</w:t>
      </w:r>
      <w:r w:rsidR="00B23CE7">
        <w:rPr>
          <w:rFonts w:ascii="Arial" w:hAnsi="Arial" w:cs="Arial"/>
          <w:sz w:val="20"/>
          <w:szCs w:val="20"/>
        </w:rPr>
        <w:t>ons</w:t>
      </w:r>
      <w:r w:rsidRPr="002E0DDD">
        <w:rPr>
          <w:rFonts w:ascii="Arial" w:hAnsi="Arial" w:cs="Arial"/>
          <w:sz w:val="20"/>
          <w:szCs w:val="20"/>
        </w:rPr>
        <w:t xml:space="preserve"> solvable, M. JEAN-MICHEL, fait faillite. Il avait acheté de la marchandise à crédit pour CHF 670.- (+ TVA </w:t>
      </w:r>
      <w:r w:rsidR="00D46514">
        <w:rPr>
          <w:rFonts w:ascii="Arial" w:hAnsi="Arial" w:cs="Arial"/>
          <w:sz w:val="20"/>
          <w:szCs w:val="20"/>
        </w:rPr>
        <w:t>7.7%</w:t>
      </w:r>
      <w:r w:rsidRPr="002E0DDD">
        <w:rPr>
          <w:rFonts w:ascii="Arial" w:hAnsi="Arial" w:cs="Arial"/>
          <w:sz w:val="20"/>
          <w:szCs w:val="20"/>
        </w:rPr>
        <w:t>)</w:t>
      </w:r>
      <w:r w:rsidR="00B23CE7">
        <w:rPr>
          <w:rFonts w:ascii="Arial" w:hAnsi="Arial" w:cs="Arial"/>
          <w:sz w:val="20"/>
          <w:szCs w:val="20"/>
        </w:rPr>
        <w:t>, montant qui est entièrement perdu</w:t>
      </w:r>
      <w:r w:rsidRPr="002E0DDD">
        <w:rPr>
          <w:rFonts w:ascii="Arial" w:hAnsi="Arial" w:cs="Arial"/>
          <w:sz w:val="20"/>
          <w:szCs w:val="20"/>
        </w:rPr>
        <w:t>. </w:t>
      </w:r>
    </w:p>
    <w:p w14:paraId="7B85957C" w14:textId="5954934F" w:rsidR="002E0DDD" w:rsidRPr="002E0DDD" w:rsidRDefault="00B23CE7" w:rsidP="00805450">
      <w:pPr>
        <w:pStyle w:val="Paragraphedeliste"/>
        <w:numPr>
          <w:ilvl w:val="0"/>
          <w:numId w:val="21"/>
        </w:numPr>
        <w:spacing w:after="240" w:line="240" w:lineRule="auto"/>
        <w:ind w:left="-567" w:hanging="425"/>
        <w:contextualSpacing w:val="0"/>
        <w:jc w:val="both"/>
        <w:rPr>
          <w:rFonts w:ascii="Arial" w:hAnsi="Arial" w:cs="Arial"/>
          <w:sz w:val="20"/>
          <w:szCs w:val="20"/>
        </w:rPr>
      </w:pPr>
      <w:r>
        <w:rPr>
          <w:rFonts w:ascii="Arial" w:hAnsi="Arial" w:cs="Arial"/>
          <w:sz w:val="20"/>
          <w:szCs w:val="20"/>
        </w:rPr>
        <w:t>Notre</w:t>
      </w:r>
      <w:r w:rsidR="002E0DDD" w:rsidRPr="002E0DDD">
        <w:rPr>
          <w:rFonts w:ascii="Arial" w:hAnsi="Arial" w:cs="Arial"/>
          <w:sz w:val="20"/>
          <w:szCs w:val="20"/>
        </w:rPr>
        <w:t xml:space="preserve"> immeuble d'exploitation souffre d'infiltrations d'eau. </w:t>
      </w:r>
      <w:r>
        <w:rPr>
          <w:rFonts w:ascii="Arial" w:hAnsi="Arial" w:cs="Arial"/>
          <w:sz w:val="20"/>
          <w:szCs w:val="20"/>
        </w:rPr>
        <w:t>Nous</w:t>
      </w:r>
      <w:r w:rsidR="002E0DDD" w:rsidRPr="002E0DDD">
        <w:rPr>
          <w:rFonts w:ascii="Arial" w:hAnsi="Arial" w:cs="Arial"/>
          <w:sz w:val="20"/>
          <w:szCs w:val="20"/>
        </w:rPr>
        <w:t xml:space="preserve"> demand</w:t>
      </w:r>
      <w:r>
        <w:rPr>
          <w:rFonts w:ascii="Arial" w:hAnsi="Arial" w:cs="Arial"/>
          <w:sz w:val="20"/>
          <w:szCs w:val="20"/>
        </w:rPr>
        <w:t>ons</w:t>
      </w:r>
      <w:r w:rsidR="002E0DDD" w:rsidRPr="002E0DDD">
        <w:rPr>
          <w:rFonts w:ascii="Arial" w:hAnsi="Arial" w:cs="Arial"/>
          <w:sz w:val="20"/>
          <w:szCs w:val="20"/>
        </w:rPr>
        <w:t xml:space="preserve"> conseils à la société ISOLE, à Sion. Le devis qui vous est remis s'élève à CHF 4'570.-. La TVA n'est pas incluse (taux normal : </w:t>
      </w:r>
      <w:r w:rsidR="00D46514">
        <w:rPr>
          <w:rFonts w:ascii="Arial" w:hAnsi="Arial" w:cs="Arial"/>
          <w:sz w:val="20"/>
          <w:szCs w:val="20"/>
        </w:rPr>
        <w:t>7.7%</w:t>
      </w:r>
      <w:r w:rsidR="002E0DDD" w:rsidRPr="002E0DDD">
        <w:rPr>
          <w:rFonts w:ascii="Arial" w:hAnsi="Arial" w:cs="Arial"/>
          <w:sz w:val="20"/>
          <w:szCs w:val="20"/>
        </w:rPr>
        <w:t>). </w:t>
      </w:r>
    </w:p>
    <w:p w14:paraId="4EC4A577" w14:textId="792730F0" w:rsidR="002E0DDD" w:rsidRPr="002E0DDD" w:rsidRDefault="002E0DDD" w:rsidP="00805450">
      <w:pPr>
        <w:pStyle w:val="Paragraphedeliste"/>
        <w:numPr>
          <w:ilvl w:val="0"/>
          <w:numId w:val="21"/>
        </w:numPr>
        <w:spacing w:after="240" w:line="240" w:lineRule="auto"/>
        <w:ind w:left="-567" w:hanging="425"/>
        <w:contextualSpacing w:val="0"/>
        <w:jc w:val="both"/>
        <w:rPr>
          <w:rFonts w:ascii="Arial" w:hAnsi="Arial" w:cs="Arial"/>
          <w:sz w:val="20"/>
          <w:szCs w:val="20"/>
        </w:rPr>
      </w:pPr>
      <w:r w:rsidRPr="002E0DDD">
        <w:rPr>
          <w:rFonts w:ascii="Arial" w:hAnsi="Arial" w:cs="Arial"/>
          <w:sz w:val="20"/>
          <w:szCs w:val="20"/>
        </w:rPr>
        <w:t xml:space="preserve">Le 13 mai </w:t>
      </w:r>
      <w:r w:rsidR="00742D71">
        <w:rPr>
          <w:rFonts w:ascii="Arial" w:hAnsi="Arial" w:cs="Arial"/>
          <w:sz w:val="20"/>
          <w:szCs w:val="20"/>
        </w:rPr>
        <w:t>2019</w:t>
      </w:r>
      <w:r w:rsidRPr="002E0DDD">
        <w:rPr>
          <w:rFonts w:ascii="Arial" w:hAnsi="Arial" w:cs="Arial"/>
          <w:sz w:val="20"/>
          <w:szCs w:val="20"/>
        </w:rPr>
        <w:t xml:space="preserve">, </w:t>
      </w:r>
      <w:r w:rsidR="00B23CE7">
        <w:rPr>
          <w:rFonts w:ascii="Arial" w:hAnsi="Arial" w:cs="Arial"/>
          <w:sz w:val="20"/>
          <w:szCs w:val="20"/>
        </w:rPr>
        <w:t>Nous</w:t>
      </w:r>
      <w:r w:rsidRPr="002E0DDD">
        <w:rPr>
          <w:rFonts w:ascii="Arial" w:hAnsi="Arial" w:cs="Arial"/>
          <w:sz w:val="20"/>
          <w:szCs w:val="20"/>
        </w:rPr>
        <w:t xml:space="preserve"> décid</w:t>
      </w:r>
      <w:r w:rsidR="00B23CE7">
        <w:rPr>
          <w:rFonts w:ascii="Arial" w:hAnsi="Arial" w:cs="Arial"/>
          <w:sz w:val="20"/>
          <w:szCs w:val="20"/>
        </w:rPr>
        <w:t>ons</w:t>
      </w:r>
      <w:r w:rsidRPr="002E0DDD">
        <w:rPr>
          <w:rFonts w:ascii="Arial" w:hAnsi="Arial" w:cs="Arial"/>
          <w:sz w:val="20"/>
          <w:szCs w:val="20"/>
        </w:rPr>
        <w:t xml:space="preserve"> d'acheter des titres "Ville de Lausanne", 2.75%, 2010-2020, nominal </w:t>
      </w:r>
      <w:r w:rsidR="00B23CE7">
        <w:rPr>
          <w:rFonts w:ascii="Arial" w:hAnsi="Arial" w:cs="Arial"/>
          <w:sz w:val="20"/>
          <w:szCs w:val="20"/>
        </w:rPr>
        <w:t>CHF </w:t>
      </w:r>
      <w:r w:rsidRPr="002E0DDD">
        <w:rPr>
          <w:rFonts w:ascii="Arial" w:hAnsi="Arial" w:cs="Arial"/>
          <w:sz w:val="20"/>
          <w:szCs w:val="20"/>
        </w:rPr>
        <w:t>6'000.- au cours de 98. L'échéance annuelle est fixée au 6 novembre. Les frais sont de 1% (courtage), 0.75% (droit de timbre) et 0.01 % (droit de bourse).</w:t>
      </w:r>
      <w:r w:rsidR="00B23CE7">
        <w:rPr>
          <w:rFonts w:ascii="Arial" w:hAnsi="Arial" w:cs="Arial"/>
          <w:sz w:val="20"/>
          <w:szCs w:val="20"/>
        </w:rPr>
        <w:t xml:space="preserve"> </w:t>
      </w:r>
    </w:p>
    <w:p w14:paraId="690CAF81" w14:textId="46782CC6" w:rsidR="002E0DDD" w:rsidRDefault="00B23CE7" w:rsidP="00805450">
      <w:pPr>
        <w:pStyle w:val="Paragraphedeliste"/>
        <w:numPr>
          <w:ilvl w:val="0"/>
          <w:numId w:val="21"/>
        </w:numPr>
        <w:spacing w:after="240" w:line="240" w:lineRule="auto"/>
        <w:ind w:left="-567" w:hanging="425"/>
        <w:contextualSpacing w:val="0"/>
        <w:jc w:val="both"/>
        <w:rPr>
          <w:rFonts w:ascii="Arial" w:hAnsi="Arial" w:cs="Arial"/>
          <w:sz w:val="20"/>
          <w:szCs w:val="20"/>
        </w:rPr>
      </w:pPr>
      <w:r>
        <w:rPr>
          <w:rFonts w:ascii="Arial" w:hAnsi="Arial" w:cs="Arial"/>
          <w:sz w:val="20"/>
          <w:szCs w:val="20"/>
        </w:rPr>
        <w:t xml:space="preserve">Nous </w:t>
      </w:r>
      <w:r w:rsidR="002E0DDD" w:rsidRPr="002E0DDD">
        <w:rPr>
          <w:rFonts w:ascii="Arial" w:hAnsi="Arial" w:cs="Arial"/>
          <w:sz w:val="20"/>
          <w:szCs w:val="20"/>
        </w:rPr>
        <w:t>retrouv</w:t>
      </w:r>
      <w:r>
        <w:rPr>
          <w:rFonts w:ascii="Arial" w:hAnsi="Arial" w:cs="Arial"/>
          <w:sz w:val="20"/>
          <w:szCs w:val="20"/>
        </w:rPr>
        <w:t>ons</w:t>
      </w:r>
      <w:r w:rsidR="002E0DDD" w:rsidRPr="002E0DDD">
        <w:rPr>
          <w:rFonts w:ascii="Arial" w:hAnsi="Arial" w:cs="Arial"/>
          <w:sz w:val="20"/>
          <w:szCs w:val="20"/>
        </w:rPr>
        <w:t xml:space="preserve"> une facture concernant </w:t>
      </w:r>
      <w:r>
        <w:rPr>
          <w:rFonts w:ascii="Arial" w:hAnsi="Arial" w:cs="Arial"/>
          <w:sz w:val="20"/>
          <w:szCs w:val="20"/>
        </w:rPr>
        <w:t>une</w:t>
      </w:r>
      <w:r w:rsidR="002E0DDD" w:rsidRPr="002E0DDD">
        <w:rPr>
          <w:rFonts w:ascii="Arial" w:hAnsi="Arial" w:cs="Arial"/>
          <w:sz w:val="20"/>
          <w:szCs w:val="20"/>
        </w:rPr>
        <w:t xml:space="preserve"> vente </w:t>
      </w:r>
      <w:r>
        <w:rPr>
          <w:rFonts w:ascii="Arial" w:hAnsi="Arial" w:cs="Arial"/>
          <w:sz w:val="20"/>
          <w:szCs w:val="20"/>
        </w:rPr>
        <w:t xml:space="preserve">de </w:t>
      </w:r>
      <w:r w:rsidR="002E0DDD" w:rsidRPr="002E0DDD">
        <w:rPr>
          <w:rFonts w:ascii="Arial" w:hAnsi="Arial" w:cs="Arial"/>
          <w:sz w:val="20"/>
          <w:szCs w:val="20"/>
        </w:rPr>
        <w:t xml:space="preserve">marchandise que </w:t>
      </w:r>
      <w:r>
        <w:rPr>
          <w:rFonts w:ascii="Arial" w:hAnsi="Arial" w:cs="Arial"/>
          <w:sz w:val="20"/>
          <w:szCs w:val="20"/>
        </w:rPr>
        <w:t>nous</w:t>
      </w:r>
      <w:r w:rsidR="002E0DDD" w:rsidRPr="002E0DDD">
        <w:rPr>
          <w:rFonts w:ascii="Arial" w:hAnsi="Arial" w:cs="Arial"/>
          <w:sz w:val="20"/>
          <w:szCs w:val="20"/>
        </w:rPr>
        <w:t xml:space="preserve"> n'av</w:t>
      </w:r>
      <w:r>
        <w:rPr>
          <w:rFonts w:ascii="Arial" w:hAnsi="Arial" w:cs="Arial"/>
          <w:sz w:val="20"/>
          <w:szCs w:val="20"/>
        </w:rPr>
        <w:t>ions</w:t>
      </w:r>
      <w:r w:rsidR="002E0DDD" w:rsidRPr="002E0DDD">
        <w:rPr>
          <w:rFonts w:ascii="Arial" w:hAnsi="Arial" w:cs="Arial"/>
          <w:sz w:val="20"/>
          <w:szCs w:val="20"/>
        </w:rPr>
        <w:t xml:space="preserve"> pas saisi</w:t>
      </w:r>
      <w:r>
        <w:rPr>
          <w:rFonts w:ascii="Arial" w:hAnsi="Arial" w:cs="Arial"/>
          <w:sz w:val="20"/>
          <w:szCs w:val="20"/>
        </w:rPr>
        <w:t>e</w:t>
      </w:r>
      <w:r w:rsidR="002E0DDD" w:rsidRPr="002E0DDD">
        <w:rPr>
          <w:rFonts w:ascii="Arial" w:hAnsi="Arial" w:cs="Arial"/>
          <w:sz w:val="20"/>
          <w:szCs w:val="20"/>
        </w:rPr>
        <w:t xml:space="preserve"> dans la comptabilité. Hélas elle est partiellement illisible. Le seul montant que vous déchiffrez est le montant de TVA (à </w:t>
      </w:r>
      <w:r w:rsidR="00D46514">
        <w:rPr>
          <w:rFonts w:ascii="Arial" w:hAnsi="Arial" w:cs="Arial"/>
          <w:sz w:val="20"/>
          <w:szCs w:val="20"/>
        </w:rPr>
        <w:t>7.7%</w:t>
      </w:r>
      <w:r w:rsidR="002E0DDD" w:rsidRPr="002E0DDD">
        <w:rPr>
          <w:rFonts w:ascii="Arial" w:hAnsi="Arial" w:cs="Arial"/>
          <w:sz w:val="20"/>
          <w:szCs w:val="20"/>
        </w:rPr>
        <w:t>) : CHF 34.60. Journaliser l'écriture entière. </w:t>
      </w:r>
    </w:p>
    <w:p w14:paraId="2DD11AB0" w14:textId="1BDA725F" w:rsidR="00805450" w:rsidRDefault="00805450" w:rsidP="00805450">
      <w:pPr>
        <w:pStyle w:val="Paragraphedeliste"/>
        <w:numPr>
          <w:ilvl w:val="0"/>
          <w:numId w:val="21"/>
        </w:numPr>
        <w:spacing w:after="240" w:line="240" w:lineRule="auto"/>
        <w:ind w:left="-567" w:hanging="425"/>
        <w:contextualSpacing w:val="0"/>
        <w:jc w:val="both"/>
        <w:rPr>
          <w:rFonts w:ascii="Arial" w:hAnsi="Arial" w:cs="Arial"/>
          <w:sz w:val="20"/>
          <w:szCs w:val="20"/>
        </w:rPr>
      </w:pPr>
      <w:r w:rsidRPr="0099194C">
        <w:rPr>
          <w:rFonts w:ascii="Arial" w:hAnsi="Arial" w:cs="Arial"/>
          <w:sz w:val="20"/>
          <w:szCs w:val="20"/>
        </w:rPr>
        <w:t xml:space="preserve">Le 22 mai, nous achetons un nouveau véhicule de livraisons, pour CHF 36'800.- (TVA, </w:t>
      </w:r>
      <w:r w:rsidR="00D46514">
        <w:rPr>
          <w:rFonts w:ascii="Arial" w:hAnsi="Arial" w:cs="Arial"/>
          <w:sz w:val="20"/>
          <w:szCs w:val="20"/>
        </w:rPr>
        <w:t>7.7%</w:t>
      </w:r>
      <w:r w:rsidRPr="0099194C">
        <w:rPr>
          <w:rFonts w:ascii="Arial" w:hAnsi="Arial" w:cs="Arial"/>
          <w:sz w:val="20"/>
          <w:szCs w:val="20"/>
        </w:rPr>
        <w:t>, non comprise). Le vendeur accepte de r</w:t>
      </w:r>
      <w:r>
        <w:rPr>
          <w:rFonts w:ascii="Arial" w:hAnsi="Arial" w:cs="Arial"/>
          <w:sz w:val="20"/>
          <w:szCs w:val="20"/>
        </w:rPr>
        <w:t xml:space="preserve">eprendre notre ancien véhicule </w:t>
      </w:r>
      <w:r w:rsidRPr="0099194C">
        <w:rPr>
          <w:rFonts w:ascii="Arial" w:hAnsi="Arial" w:cs="Arial"/>
          <w:sz w:val="20"/>
          <w:szCs w:val="20"/>
        </w:rPr>
        <w:t xml:space="preserve">pour une valeur de </w:t>
      </w:r>
      <w:r>
        <w:rPr>
          <w:rFonts w:ascii="Arial" w:hAnsi="Arial" w:cs="Arial"/>
          <w:sz w:val="20"/>
          <w:szCs w:val="20"/>
        </w:rPr>
        <w:t>CHF 15</w:t>
      </w:r>
      <w:r w:rsidR="002E2765">
        <w:rPr>
          <w:rFonts w:ascii="Arial" w:hAnsi="Arial" w:cs="Arial"/>
          <w:sz w:val="20"/>
          <w:szCs w:val="20"/>
        </w:rPr>
        <w:t xml:space="preserve">'000.- TTC. </w:t>
      </w:r>
      <w:r w:rsidRPr="0099194C">
        <w:rPr>
          <w:rFonts w:ascii="Arial" w:hAnsi="Arial" w:cs="Arial"/>
          <w:sz w:val="20"/>
          <w:szCs w:val="20"/>
        </w:rPr>
        <w:t>La différence est réglée par virement bancaire pour moitié et en espèces pour l'autre moitié. </w:t>
      </w:r>
      <w:r w:rsidRPr="000E04DF">
        <w:rPr>
          <w:rFonts w:ascii="Arial" w:hAnsi="Arial" w:cs="Arial"/>
          <w:sz w:val="20"/>
          <w:szCs w:val="20"/>
        </w:rPr>
        <w:t xml:space="preserve">L'ancien véhicule avait été acheté pour un montant de </w:t>
      </w:r>
      <w:r>
        <w:rPr>
          <w:rFonts w:ascii="Arial" w:hAnsi="Arial" w:cs="Arial"/>
          <w:sz w:val="20"/>
          <w:szCs w:val="20"/>
        </w:rPr>
        <w:t xml:space="preserve">CHF </w:t>
      </w:r>
      <w:r w:rsidRPr="000E04DF">
        <w:rPr>
          <w:rFonts w:ascii="Arial" w:hAnsi="Arial" w:cs="Arial"/>
          <w:sz w:val="20"/>
          <w:szCs w:val="20"/>
        </w:rPr>
        <w:t>32'000.-</w:t>
      </w:r>
      <w:r w:rsidR="00742D71">
        <w:rPr>
          <w:rFonts w:ascii="Arial" w:hAnsi="Arial" w:cs="Arial"/>
          <w:sz w:val="20"/>
          <w:szCs w:val="20"/>
        </w:rPr>
        <w:t xml:space="preserve"> (</w:t>
      </w:r>
      <w:r w:rsidR="00BD0FE5">
        <w:rPr>
          <w:rFonts w:ascii="Arial" w:hAnsi="Arial" w:cs="Arial"/>
          <w:sz w:val="20"/>
          <w:szCs w:val="20"/>
        </w:rPr>
        <w:t>h</w:t>
      </w:r>
      <w:r w:rsidR="00A07BA8">
        <w:rPr>
          <w:rFonts w:ascii="Arial" w:hAnsi="Arial" w:cs="Arial"/>
          <w:sz w:val="20"/>
          <w:szCs w:val="20"/>
        </w:rPr>
        <w:t>ors-taxes, tva à 7.7%</w:t>
      </w:r>
      <w:r w:rsidR="00742D71">
        <w:rPr>
          <w:rFonts w:ascii="Arial" w:hAnsi="Arial" w:cs="Arial"/>
          <w:sz w:val="20"/>
          <w:szCs w:val="20"/>
        </w:rPr>
        <w:t>)</w:t>
      </w:r>
      <w:r w:rsidRPr="000E04DF">
        <w:rPr>
          <w:rFonts w:ascii="Arial" w:hAnsi="Arial" w:cs="Arial"/>
          <w:sz w:val="20"/>
          <w:szCs w:val="20"/>
        </w:rPr>
        <w:t xml:space="preserve"> et avait été amorti de manière constante </w:t>
      </w:r>
      <w:r w:rsidR="00A07BA8">
        <w:rPr>
          <w:rFonts w:ascii="Arial" w:hAnsi="Arial" w:cs="Arial"/>
          <w:sz w:val="20"/>
          <w:szCs w:val="20"/>
        </w:rPr>
        <w:t>directe</w:t>
      </w:r>
      <w:r w:rsidR="00BD0FE5" w:rsidRPr="000E04DF">
        <w:rPr>
          <w:rFonts w:ascii="Arial" w:hAnsi="Arial" w:cs="Arial"/>
          <w:sz w:val="20"/>
          <w:szCs w:val="20"/>
        </w:rPr>
        <w:t xml:space="preserve"> 3</w:t>
      </w:r>
      <w:r w:rsidRPr="000E04DF">
        <w:rPr>
          <w:rFonts w:ascii="Arial" w:hAnsi="Arial" w:cs="Arial"/>
          <w:sz w:val="20"/>
          <w:szCs w:val="20"/>
        </w:rPr>
        <w:t xml:space="preserve"> fois. Ce véhicule avait été acheté</w:t>
      </w:r>
      <w:r>
        <w:rPr>
          <w:rFonts w:ascii="Arial" w:hAnsi="Arial" w:cs="Arial"/>
          <w:sz w:val="20"/>
          <w:szCs w:val="20"/>
        </w:rPr>
        <w:t xml:space="preserve"> </w:t>
      </w:r>
      <w:r w:rsidRPr="000E04DF">
        <w:rPr>
          <w:rFonts w:ascii="Arial" w:hAnsi="Arial" w:cs="Arial"/>
          <w:sz w:val="20"/>
          <w:szCs w:val="20"/>
        </w:rPr>
        <w:t>dans l'optique d'être utilisé durant 5 ans. </w:t>
      </w:r>
    </w:p>
    <w:p w14:paraId="41C88A37" w14:textId="77777777" w:rsidR="00805450" w:rsidRDefault="00805450" w:rsidP="00805450">
      <w:pPr>
        <w:pStyle w:val="Paragraphedeliste"/>
        <w:numPr>
          <w:ilvl w:val="0"/>
          <w:numId w:val="21"/>
        </w:numPr>
        <w:spacing w:after="240" w:line="240" w:lineRule="auto"/>
        <w:ind w:left="-567" w:hanging="425"/>
        <w:contextualSpacing w:val="0"/>
        <w:jc w:val="both"/>
        <w:rPr>
          <w:rFonts w:ascii="Arial" w:hAnsi="Arial" w:cs="Arial"/>
          <w:sz w:val="20"/>
          <w:szCs w:val="20"/>
        </w:rPr>
      </w:pPr>
      <w:r w:rsidRPr="0099194C">
        <w:rPr>
          <w:rFonts w:ascii="Arial" w:hAnsi="Arial" w:cs="Arial"/>
          <w:sz w:val="20"/>
          <w:szCs w:val="20"/>
        </w:rPr>
        <w:t>Nous recevons une facture d'un de nos fournisseurs hollandais :</w:t>
      </w:r>
      <w:r>
        <w:rPr>
          <w:rFonts w:ascii="Arial" w:hAnsi="Arial" w:cs="Arial"/>
          <w:sz w:val="20"/>
          <w:szCs w:val="20"/>
        </w:rPr>
        <w:t xml:space="preserve"> EUR 3'600.- au taux de 1.20 - 1.24.</w:t>
      </w:r>
    </w:p>
    <w:p w14:paraId="18BDBB56" w14:textId="4A965C1D" w:rsidR="00805450" w:rsidRDefault="00805450" w:rsidP="00805450">
      <w:pPr>
        <w:pStyle w:val="Paragraphedeliste"/>
        <w:numPr>
          <w:ilvl w:val="0"/>
          <w:numId w:val="21"/>
        </w:numPr>
        <w:spacing w:after="240" w:line="240" w:lineRule="auto"/>
        <w:ind w:left="-567" w:hanging="425"/>
        <w:contextualSpacing w:val="0"/>
        <w:jc w:val="both"/>
        <w:rPr>
          <w:rFonts w:ascii="Arial" w:hAnsi="Arial" w:cs="Arial"/>
          <w:sz w:val="20"/>
          <w:szCs w:val="20"/>
        </w:rPr>
      </w:pPr>
      <w:r w:rsidRPr="00137080">
        <w:rPr>
          <w:rFonts w:ascii="Arial" w:hAnsi="Arial" w:cs="Arial"/>
          <w:sz w:val="20"/>
          <w:szCs w:val="20"/>
        </w:rPr>
        <w:t xml:space="preserve">L'administration fédérale des </w:t>
      </w:r>
      <w:r w:rsidR="00612FA4">
        <w:rPr>
          <w:rFonts w:ascii="Arial" w:hAnsi="Arial" w:cs="Arial"/>
          <w:sz w:val="20"/>
          <w:szCs w:val="20"/>
        </w:rPr>
        <w:t>douanes</w:t>
      </w:r>
      <w:r w:rsidRPr="00137080">
        <w:rPr>
          <w:rFonts w:ascii="Arial" w:hAnsi="Arial" w:cs="Arial"/>
          <w:sz w:val="20"/>
          <w:szCs w:val="20"/>
        </w:rPr>
        <w:t xml:space="preserve"> </w:t>
      </w:r>
      <w:r>
        <w:rPr>
          <w:rFonts w:ascii="Arial" w:hAnsi="Arial" w:cs="Arial"/>
          <w:sz w:val="20"/>
          <w:szCs w:val="20"/>
        </w:rPr>
        <w:t xml:space="preserve">nous </w:t>
      </w:r>
      <w:r w:rsidRPr="00137080">
        <w:rPr>
          <w:rFonts w:ascii="Arial" w:hAnsi="Arial" w:cs="Arial"/>
          <w:sz w:val="20"/>
          <w:szCs w:val="20"/>
        </w:rPr>
        <w:t>envoie une facture concernant la tva à payer pour l'opération précédente (</w:t>
      </w:r>
      <w:r w:rsidR="00612FA4">
        <w:rPr>
          <w:rFonts w:ascii="Arial" w:hAnsi="Arial" w:cs="Arial"/>
          <w:sz w:val="20"/>
          <w:szCs w:val="20"/>
        </w:rPr>
        <w:t>6</w:t>
      </w:r>
      <w:r w:rsidRPr="00137080">
        <w:rPr>
          <w:rFonts w:ascii="Arial" w:hAnsi="Arial" w:cs="Arial"/>
          <w:sz w:val="20"/>
          <w:szCs w:val="20"/>
        </w:rPr>
        <w:t>)</w:t>
      </w:r>
      <w:r>
        <w:rPr>
          <w:rFonts w:ascii="Arial" w:hAnsi="Arial" w:cs="Arial"/>
          <w:sz w:val="20"/>
          <w:szCs w:val="20"/>
        </w:rPr>
        <w:t>, le taux retenu a été de 1.26</w:t>
      </w:r>
      <w:r w:rsidRPr="00137080">
        <w:rPr>
          <w:rFonts w:ascii="Arial" w:hAnsi="Arial" w:cs="Arial"/>
          <w:sz w:val="20"/>
          <w:szCs w:val="20"/>
        </w:rPr>
        <w:t>. </w:t>
      </w:r>
    </w:p>
    <w:p w14:paraId="38F5450E" w14:textId="18B3C476" w:rsidR="00612FA4" w:rsidRDefault="00612FA4" w:rsidP="00805450">
      <w:pPr>
        <w:pStyle w:val="Paragraphedeliste"/>
        <w:numPr>
          <w:ilvl w:val="0"/>
          <w:numId w:val="21"/>
        </w:numPr>
        <w:spacing w:after="240" w:line="240" w:lineRule="auto"/>
        <w:ind w:left="-567" w:hanging="425"/>
        <w:contextualSpacing w:val="0"/>
        <w:jc w:val="both"/>
        <w:rPr>
          <w:rFonts w:ascii="Arial" w:hAnsi="Arial" w:cs="Arial"/>
          <w:sz w:val="20"/>
          <w:szCs w:val="20"/>
        </w:rPr>
      </w:pPr>
      <w:r>
        <w:rPr>
          <w:rFonts w:ascii="Arial" w:hAnsi="Arial" w:cs="Arial"/>
          <w:sz w:val="20"/>
          <w:szCs w:val="20"/>
        </w:rPr>
        <w:t>Nous payons la facture</w:t>
      </w:r>
      <w:r w:rsidR="0052205E">
        <w:rPr>
          <w:rFonts w:ascii="Arial" w:hAnsi="Arial" w:cs="Arial"/>
          <w:sz w:val="20"/>
          <w:szCs w:val="20"/>
        </w:rPr>
        <w:t xml:space="preserve"> (6), au taux de 1.23, en bénéficiant d’un escompte de 3%. </w:t>
      </w:r>
    </w:p>
    <w:p w14:paraId="0400E8E5" w14:textId="77777777" w:rsidR="00805450" w:rsidRPr="00805450" w:rsidRDefault="00805450" w:rsidP="00805450">
      <w:pPr>
        <w:spacing w:after="120" w:line="240" w:lineRule="auto"/>
        <w:ind w:right="-1"/>
        <w:jc w:val="both"/>
        <w:rPr>
          <w:rFonts w:ascii="Arial" w:hAnsi="Arial" w:cs="Arial"/>
          <w:sz w:val="20"/>
          <w:szCs w:val="20"/>
        </w:rPr>
      </w:pPr>
    </w:p>
    <w:p w14:paraId="6DDB0B94" w14:textId="77777777" w:rsidR="0023563C" w:rsidRPr="00A45853" w:rsidRDefault="0023563C" w:rsidP="006B37C0">
      <w:pPr>
        <w:pStyle w:val="Paragraphedeliste"/>
        <w:spacing w:after="0" w:line="240" w:lineRule="auto"/>
        <w:ind w:left="-567" w:right="-285" w:hanging="426"/>
        <w:jc w:val="both"/>
        <w:rPr>
          <w:rFonts w:ascii="Arial" w:hAnsi="Arial" w:cs="Arial"/>
        </w:rPr>
      </w:pPr>
    </w:p>
    <w:tbl>
      <w:tblPr>
        <w:tblW w:w="10065" w:type="dxa"/>
        <w:tblInd w:w="-92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57"/>
        <w:gridCol w:w="1777"/>
        <w:gridCol w:w="1778"/>
        <w:gridCol w:w="2451"/>
        <w:gridCol w:w="1560"/>
        <w:gridCol w:w="1842"/>
      </w:tblGrid>
      <w:tr w:rsidR="0023563C" w:rsidRPr="00A45853" w14:paraId="4ED0B22E" w14:textId="77777777" w:rsidTr="0023563C">
        <w:trPr>
          <w:trHeight w:val="454"/>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582FBE" w14:textId="77777777" w:rsidR="0023563C" w:rsidRPr="00A45853" w:rsidRDefault="0023563C" w:rsidP="0023563C">
            <w:pPr>
              <w:pStyle w:val="En-tte"/>
              <w:tabs>
                <w:tab w:val="num" w:pos="180"/>
              </w:tabs>
              <w:jc w:val="center"/>
              <w:rPr>
                <w:rFonts w:ascii="Arial" w:hAnsi="Arial" w:cs="Arial"/>
                <w:sz w:val="20"/>
                <w:szCs w:val="20"/>
                <w:lang w:val="fr-FR"/>
              </w:rPr>
            </w:pPr>
            <w:r w:rsidRPr="00A45853">
              <w:rPr>
                <w:rFonts w:ascii="Arial" w:hAnsi="Arial" w:cs="Arial"/>
                <w:sz w:val="20"/>
                <w:szCs w:val="20"/>
                <w:lang w:val="fr-FR"/>
              </w:rPr>
              <w:t>N°</w:t>
            </w: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C52FB" w14:textId="77777777" w:rsidR="0023563C" w:rsidRPr="00A45853" w:rsidRDefault="0023563C" w:rsidP="0023563C">
            <w:pPr>
              <w:pStyle w:val="En-tte"/>
              <w:tabs>
                <w:tab w:val="num" w:pos="180"/>
              </w:tabs>
              <w:jc w:val="center"/>
              <w:rPr>
                <w:rFonts w:ascii="Arial" w:hAnsi="Arial" w:cs="Arial"/>
                <w:sz w:val="20"/>
                <w:szCs w:val="20"/>
                <w:lang w:val="fr-FR"/>
              </w:rPr>
            </w:pPr>
            <w:r w:rsidRPr="00A45853">
              <w:rPr>
                <w:rFonts w:ascii="Arial" w:hAnsi="Arial" w:cs="Arial"/>
                <w:sz w:val="20"/>
                <w:szCs w:val="20"/>
                <w:lang w:val="fr-FR"/>
              </w:rPr>
              <w:t>Débit</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8418D" w14:textId="77777777" w:rsidR="0023563C" w:rsidRPr="00A45853" w:rsidRDefault="0023563C" w:rsidP="0023563C">
            <w:pPr>
              <w:pStyle w:val="En-tte"/>
              <w:tabs>
                <w:tab w:val="num" w:pos="180"/>
              </w:tabs>
              <w:jc w:val="center"/>
              <w:rPr>
                <w:rFonts w:ascii="Arial" w:hAnsi="Arial" w:cs="Arial"/>
                <w:color w:val="FF0000"/>
                <w:sz w:val="20"/>
                <w:szCs w:val="20"/>
                <w:lang w:val="fr-FR"/>
              </w:rPr>
            </w:pPr>
            <w:r w:rsidRPr="00A45853">
              <w:rPr>
                <w:rFonts w:ascii="Arial" w:hAnsi="Arial" w:cs="Arial"/>
                <w:sz w:val="20"/>
                <w:szCs w:val="20"/>
                <w:lang w:val="fr-FR"/>
              </w:rPr>
              <w:t>Crédit</w:t>
            </w:r>
          </w:p>
        </w:tc>
        <w:tc>
          <w:tcPr>
            <w:tcW w:w="2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773F3" w14:textId="77777777" w:rsidR="0023563C" w:rsidRPr="00A45853" w:rsidRDefault="0023563C" w:rsidP="0023563C">
            <w:pPr>
              <w:pStyle w:val="En-tte"/>
              <w:tabs>
                <w:tab w:val="num" w:pos="180"/>
              </w:tabs>
              <w:jc w:val="center"/>
              <w:rPr>
                <w:rFonts w:ascii="Arial" w:hAnsi="Arial" w:cs="Arial"/>
                <w:color w:val="FF0000"/>
                <w:sz w:val="18"/>
                <w:szCs w:val="18"/>
                <w:lang w:val="fr-FR"/>
              </w:rPr>
            </w:pPr>
            <w:r w:rsidRPr="00A45853">
              <w:rPr>
                <w:rFonts w:ascii="Arial" w:hAnsi="Arial" w:cs="Arial"/>
                <w:sz w:val="18"/>
                <w:szCs w:val="18"/>
                <w:lang w:val="fr-FR"/>
              </w:rPr>
              <w:t>Libellé</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7EDD1" w14:textId="77777777" w:rsidR="0023563C" w:rsidRPr="00A45853" w:rsidRDefault="0023563C" w:rsidP="0023563C">
            <w:pPr>
              <w:pStyle w:val="En-tte"/>
              <w:tabs>
                <w:tab w:val="num" w:pos="180"/>
              </w:tabs>
              <w:jc w:val="center"/>
              <w:rPr>
                <w:rFonts w:ascii="Arial" w:hAnsi="Arial" w:cs="Arial"/>
                <w:color w:val="FF0000"/>
                <w:sz w:val="20"/>
                <w:szCs w:val="20"/>
                <w:lang w:val="fr-FR"/>
              </w:rPr>
            </w:pPr>
            <w:r w:rsidRPr="00A45853">
              <w:rPr>
                <w:rFonts w:ascii="Arial" w:hAnsi="Arial" w:cs="Arial"/>
                <w:sz w:val="20"/>
                <w:szCs w:val="20"/>
                <w:lang w:val="fr-FR"/>
              </w:rPr>
              <w:t>Débit</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B6222" w14:textId="77777777" w:rsidR="0023563C" w:rsidRPr="00A45853" w:rsidRDefault="0023563C" w:rsidP="0023563C">
            <w:pPr>
              <w:pStyle w:val="En-tte"/>
              <w:tabs>
                <w:tab w:val="num" w:pos="180"/>
              </w:tabs>
              <w:jc w:val="center"/>
              <w:rPr>
                <w:rFonts w:ascii="Arial" w:hAnsi="Arial" w:cs="Arial"/>
                <w:color w:val="FF0000"/>
                <w:sz w:val="20"/>
                <w:szCs w:val="20"/>
                <w:lang w:val="fr-FR"/>
              </w:rPr>
            </w:pPr>
            <w:r w:rsidRPr="00A45853">
              <w:rPr>
                <w:rFonts w:ascii="Arial" w:hAnsi="Arial" w:cs="Arial"/>
                <w:sz w:val="20"/>
                <w:szCs w:val="20"/>
                <w:lang w:val="fr-FR"/>
              </w:rPr>
              <w:t>Crédit</w:t>
            </w:r>
          </w:p>
        </w:tc>
      </w:tr>
      <w:tr w:rsidR="0023563C" w:rsidRPr="00A45853" w14:paraId="45DA4470"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375063E8" w14:textId="3CD9B8EF" w:rsidR="0023563C" w:rsidRPr="00E64777" w:rsidRDefault="002E0DDD" w:rsidP="00805450">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1</w:t>
            </w:r>
            <w:r w:rsidRPr="00E64777">
              <w:rPr>
                <w:rFonts w:ascii="Arial" w:hAnsi="Arial" w:cs="Arial"/>
                <w:color w:val="FFFFFF" w:themeColor="background1"/>
                <w:sz w:val="20"/>
                <w:szCs w:val="20"/>
                <w:lang w:val="fr-FR"/>
              </w:rPr>
              <w:br/>
            </w:r>
            <w:r w:rsidR="00805450" w:rsidRPr="00E64777">
              <w:rPr>
                <w:rFonts w:ascii="Arial" w:hAnsi="Arial" w:cs="Arial"/>
                <w:color w:val="FFFFFF" w:themeColor="background1"/>
                <w:sz w:val="20"/>
                <w:szCs w:val="20"/>
                <w:lang w:val="fr-FR"/>
              </w:rPr>
              <w:t>2 pts</w:t>
            </w:r>
          </w:p>
        </w:tc>
        <w:tc>
          <w:tcPr>
            <w:tcW w:w="1777" w:type="dxa"/>
            <w:tcBorders>
              <w:top w:val="single" w:sz="4" w:space="0" w:color="auto"/>
              <w:left w:val="single" w:sz="4" w:space="0" w:color="auto"/>
              <w:bottom w:val="single" w:sz="4" w:space="0" w:color="auto"/>
              <w:right w:val="single" w:sz="4" w:space="0" w:color="auto"/>
            </w:tcBorders>
            <w:vAlign w:val="center"/>
          </w:tcPr>
          <w:p w14:paraId="221582EA" w14:textId="0A8001F3" w:rsidR="0023563C" w:rsidRPr="00E64777" w:rsidRDefault="002E0DDD"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Pertes sur débiteurs</w:t>
            </w:r>
          </w:p>
        </w:tc>
        <w:tc>
          <w:tcPr>
            <w:tcW w:w="1778" w:type="dxa"/>
            <w:tcBorders>
              <w:top w:val="single" w:sz="4" w:space="0" w:color="auto"/>
              <w:left w:val="single" w:sz="4" w:space="0" w:color="auto"/>
              <w:bottom w:val="single" w:sz="4" w:space="0" w:color="auto"/>
              <w:right w:val="single" w:sz="4" w:space="0" w:color="auto"/>
            </w:tcBorders>
            <w:vAlign w:val="center"/>
          </w:tcPr>
          <w:p w14:paraId="2E4C175C" w14:textId="6BD789E3" w:rsidR="0023563C" w:rsidRPr="00E64777" w:rsidRDefault="002E0DDD"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Débiteurs</w:t>
            </w:r>
          </w:p>
        </w:tc>
        <w:tc>
          <w:tcPr>
            <w:tcW w:w="2451" w:type="dxa"/>
            <w:tcBorders>
              <w:top w:val="single" w:sz="4" w:space="0" w:color="auto"/>
              <w:left w:val="single" w:sz="4" w:space="0" w:color="auto"/>
              <w:bottom w:val="single" w:sz="4" w:space="0" w:color="auto"/>
              <w:right w:val="single" w:sz="4" w:space="0" w:color="auto"/>
            </w:tcBorders>
            <w:vAlign w:val="center"/>
          </w:tcPr>
          <w:p w14:paraId="382901C9" w14:textId="24023D0A" w:rsidR="0023563C" w:rsidRPr="00E64777" w:rsidRDefault="00DF3CD8" w:rsidP="0023563C">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670</w:t>
            </w:r>
          </w:p>
        </w:tc>
        <w:tc>
          <w:tcPr>
            <w:tcW w:w="1560" w:type="dxa"/>
            <w:tcBorders>
              <w:top w:val="single" w:sz="4" w:space="0" w:color="auto"/>
              <w:left w:val="single" w:sz="4" w:space="0" w:color="auto"/>
              <w:bottom w:val="single" w:sz="4" w:space="0" w:color="auto"/>
              <w:right w:val="single" w:sz="4" w:space="0" w:color="auto"/>
            </w:tcBorders>
            <w:vAlign w:val="center"/>
          </w:tcPr>
          <w:p w14:paraId="18363BF0" w14:textId="10BA731A" w:rsidR="0023563C" w:rsidRPr="00E64777" w:rsidRDefault="00DF3CD8"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670.-</w:t>
            </w:r>
          </w:p>
        </w:tc>
        <w:tc>
          <w:tcPr>
            <w:tcW w:w="1842" w:type="dxa"/>
            <w:tcBorders>
              <w:top w:val="single" w:sz="4" w:space="0" w:color="auto"/>
              <w:left w:val="single" w:sz="4" w:space="0" w:color="auto"/>
              <w:bottom w:val="single" w:sz="4" w:space="0" w:color="auto"/>
              <w:right w:val="single" w:sz="4" w:space="0" w:color="auto"/>
            </w:tcBorders>
            <w:vAlign w:val="center"/>
          </w:tcPr>
          <w:p w14:paraId="73A61756" w14:textId="7FD2F2B8" w:rsidR="0023563C" w:rsidRPr="00E64777" w:rsidRDefault="00DF3CD8"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670.-</w:t>
            </w:r>
          </w:p>
        </w:tc>
      </w:tr>
      <w:tr w:rsidR="00DF3CD8" w:rsidRPr="00A45853" w14:paraId="3C708669"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45298600" w14:textId="77777777" w:rsidR="00DF3CD8" w:rsidRPr="00E64777" w:rsidRDefault="00DF3CD8" w:rsidP="0023563C">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65068F8E" w14:textId="782979B4" w:rsidR="00DF3CD8" w:rsidRPr="00E64777" w:rsidRDefault="00DF3CD8"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TVA Due</w:t>
            </w:r>
          </w:p>
        </w:tc>
        <w:tc>
          <w:tcPr>
            <w:tcW w:w="1778" w:type="dxa"/>
            <w:tcBorders>
              <w:top w:val="single" w:sz="4" w:space="0" w:color="auto"/>
              <w:left w:val="single" w:sz="4" w:space="0" w:color="auto"/>
              <w:bottom w:val="single" w:sz="4" w:space="0" w:color="auto"/>
              <w:right w:val="single" w:sz="4" w:space="0" w:color="auto"/>
            </w:tcBorders>
            <w:vAlign w:val="center"/>
          </w:tcPr>
          <w:p w14:paraId="47BE2775" w14:textId="6A2EE5D3" w:rsidR="00DF3CD8" w:rsidRPr="00E64777" w:rsidRDefault="00DF3CD8"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Débiteurs</w:t>
            </w:r>
          </w:p>
        </w:tc>
        <w:tc>
          <w:tcPr>
            <w:tcW w:w="2451" w:type="dxa"/>
            <w:tcBorders>
              <w:top w:val="single" w:sz="4" w:space="0" w:color="auto"/>
              <w:left w:val="single" w:sz="4" w:space="0" w:color="auto"/>
              <w:bottom w:val="single" w:sz="4" w:space="0" w:color="auto"/>
              <w:right w:val="single" w:sz="4" w:space="0" w:color="auto"/>
            </w:tcBorders>
            <w:vAlign w:val="center"/>
          </w:tcPr>
          <w:p w14:paraId="64FC8A6B" w14:textId="04EC6F85" w:rsidR="00DF3CD8" w:rsidRPr="00E64777" w:rsidRDefault="00DF3CD8" w:rsidP="0023563C">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0.08 x 670</w:t>
            </w:r>
          </w:p>
        </w:tc>
        <w:tc>
          <w:tcPr>
            <w:tcW w:w="1560" w:type="dxa"/>
            <w:tcBorders>
              <w:top w:val="single" w:sz="4" w:space="0" w:color="auto"/>
              <w:left w:val="single" w:sz="4" w:space="0" w:color="auto"/>
              <w:bottom w:val="single" w:sz="4" w:space="0" w:color="auto"/>
              <w:right w:val="single" w:sz="4" w:space="0" w:color="auto"/>
            </w:tcBorders>
            <w:vAlign w:val="center"/>
          </w:tcPr>
          <w:p w14:paraId="47571FAF" w14:textId="2433BE2C" w:rsidR="00DF3CD8" w:rsidRPr="00E64777" w:rsidRDefault="00DF3CD8"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53.60</w:t>
            </w:r>
          </w:p>
        </w:tc>
        <w:tc>
          <w:tcPr>
            <w:tcW w:w="1842" w:type="dxa"/>
            <w:tcBorders>
              <w:top w:val="single" w:sz="4" w:space="0" w:color="auto"/>
              <w:left w:val="single" w:sz="4" w:space="0" w:color="auto"/>
              <w:bottom w:val="single" w:sz="4" w:space="0" w:color="auto"/>
              <w:right w:val="single" w:sz="4" w:space="0" w:color="auto"/>
            </w:tcBorders>
            <w:vAlign w:val="center"/>
          </w:tcPr>
          <w:p w14:paraId="74675D3B" w14:textId="701374C0" w:rsidR="00DF3CD8" w:rsidRPr="00E64777" w:rsidRDefault="00DF3CD8"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53.60</w:t>
            </w:r>
          </w:p>
        </w:tc>
      </w:tr>
      <w:tr w:rsidR="0023563C" w:rsidRPr="00A45853" w14:paraId="591744C2"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618062D0" w14:textId="76F1330E" w:rsidR="0023563C" w:rsidRPr="00E64777" w:rsidRDefault="002E0DDD"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2</w:t>
            </w:r>
            <w:r w:rsidRPr="00E64777">
              <w:rPr>
                <w:rFonts w:ascii="Arial" w:hAnsi="Arial" w:cs="Arial"/>
                <w:color w:val="FFFFFF" w:themeColor="background1"/>
                <w:sz w:val="20"/>
                <w:szCs w:val="20"/>
                <w:lang w:val="fr-FR"/>
              </w:rPr>
              <w:br/>
              <w:t>1 pt</w:t>
            </w:r>
          </w:p>
        </w:tc>
        <w:tc>
          <w:tcPr>
            <w:tcW w:w="1777" w:type="dxa"/>
            <w:tcBorders>
              <w:top w:val="single" w:sz="4" w:space="0" w:color="auto"/>
              <w:left w:val="single" w:sz="4" w:space="0" w:color="auto"/>
              <w:bottom w:val="single" w:sz="4" w:space="0" w:color="auto"/>
              <w:right w:val="single" w:sz="4" w:space="0" w:color="auto"/>
            </w:tcBorders>
            <w:vAlign w:val="center"/>
          </w:tcPr>
          <w:p w14:paraId="155BB582" w14:textId="02E2E087" w:rsidR="0023563C" w:rsidRPr="00E64777" w:rsidRDefault="002E0DDD"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7A4EFDEF" w14:textId="54CC4813" w:rsidR="0023563C" w:rsidRPr="00E64777" w:rsidRDefault="002E0DDD"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2451" w:type="dxa"/>
            <w:tcBorders>
              <w:top w:val="single" w:sz="4" w:space="0" w:color="auto"/>
              <w:left w:val="single" w:sz="4" w:space="0" w:color="auto"/>
              <w:bottom w:val="single" w:sz="4" w:space="0" w:color="auto"/>
              <w:right w:val="single" w:sz="4" w:space="0" w:color="auto"/>
            </w:tcBorders>
            <w:vAlign w:val="center"/>
          </w:tcPr>
          <w:p w14:paraId="4370C57E" w14:textId="3BF5E11D" w:rsidR="0023563C" w:rsidRPr="00E64777" w:rsidRDefault="002E0DDD" w:rsidP="0023563C">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Rien à comptabiliser</w:t>
            </w:r>
          </w:p>
        </w:tc>
        <w:tc>
          <w:tcPr>
            <w:tcW w:w="1560" w:type="dxa"/>
            <w:tcBorders>
              <w:top w:val="single" w:sz="4" w:space="0" w:color="auto"/>
              <w:left w:val="single" w:sz="4" w:space="0" w:color="auto"/>
              <w:bottom w:val="single" w:sz="4" w:space="0" w:color="auto"/>
              <w:right w:val="single" w:sz="4" w:space="0" w:color="auto"/>
            </w:tcBorders>
            <w:vAlign w:val="center"/>
          </w:tcPr>
          <w:p w14:paraId="58553C6D" w14:textId="1D415308" w:rsidR="0023563C" w:rsidRPr="00E64777" w:rsidRDefault="0023563C" w:rsidP="0023563C">
            <w:pPr>
              <w:pStyle w:val="En-tte"/>
              <w:tabs>
                <w:tab w:val="num" w:pos="180"/>
              </w:tabs>
              <w:jc w:val="center"/>
              <w:rPr>
                <w:rFonts w:ascii="Arial" w:hAnsi="Arial" w:cs="Arial"/>
                <w:color w:val="FFFFFF" w:themeColor="background1"/>
                <w:sz w:val="20"/>
                <w:szCs w:val="20"/>
                <w:lang w:val="fr-FR"/>
              </w:rPr>
            </w:pPr>
          </w:p>
        </w:tc>
        <w:tc>
          <w:tcPr>
            <w:tcW w:w="1842" w:type="dxa"/>
            <w:tcBorders>
              <w:top w:val="single" w:sz="4" w:space="0" w:color="auto"/>
              <w:left w:val="single" w:sz="4" w:space="0" w:color="auto"/>
              <w:bottom w:val="single" w:sz="4" w:space="0" w:color="auto"/>
              <w:right w:val="single" w:sz="4" w:space="0" w:color="auto"/>
            </w:tcBorders>
            <w:vAlign w:val="center"/>
          </w:tcPr>
          <w:p w14:paraId="58FC10A4" w14:textId="370D88AE" w:rsidR="0023563C" w:rsidRPr="00E64777" w:rsidRDefault="0023563C" w:rsidP="0023563C">
            <w:pPr>
              <w:pStyle w:val="En-tte"/>
              <w:tabs>
                <w:tab w:val="num" w:pos="180"/>
              </w:tabs>
              <w:jc w:val="center"/>
              <w:rPr>
                <w:rFonts w:ascii="Arial" w:hAnsi="Arial" w:cs="Arial"/>
                <w:color w:val="FFFFFF" w:themeColor="background1"/>
                <w:sz w:val="20"/>
                <w:szCs w:val="20"/>
                <w:lang w:val="fr-FR"/>
              </w:rPr>
            </w:pPr>
          </w:p>
        </w:tc>
      </w:tr>
      <w:tr w:rsidR="0023563C" w:rsidRPr="00A45853" w14:paraId="6FED4604"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6CB5B6DE" w14:textId="13A57754" w:rsidR="0023563C" w:rsidRPr="00E64777" w:rsidRDefault="0099194C" w:rsidP="00817D3B">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3</w:t>
            </w:r>
            <w:r w:rsidRPr="00E64777">
              <w:rPr>
                <w:rFonts w:ascii="Arial" w:hAnsi="Arial" w:cs="Arial"/>
                <w:color w:val="FFFFFF" w:themeColor="background1"/>
                <w:sz w:val="20"/>
                <w:szCs w:val="20"/>
                <w:lang w:val="fr-FR"/>
              </w:rPr>
              <w:br/>
            </w:r>
            <w:r w:rsidR="00817D3B" w:rsidRPr="00E64777">
              <w:rPr>
                <w:rFonts w:ascii="Arial" w:hAnsi="Arial" w:cs="Arial"/>
                <w:color w:val="FFFFFF" w:themeColor="background1"/>
                <w:sz w:val="20"/>
                <w:szCs w:val="20"/>
                <w:lang w:val="fr-FR"/>
              </w:rPr>
              <w:t>3</w:t>
            </w:r>
            <w:r w:rsidRPr="00E64777">
              <w:rPr>
                <w:rFonts w:ascii="Arial" w:hAnsi="Arial" w:cs="Arial"/>
                <w:color w:val="FFFFFF" w:themeColor="background1"/>
                <w:sz w:val="20"/>
                <w:szCs w:val="20"/>
                <w:lang w:val="fr-FR"/>
              </w:rPr>
              <w:t xml:space="preserve"> pts</w:t>
            </w:r>
          </w:p>
        </w:tc>
        <w:tc>
          <w:tcPr>
            <w:tcW w:w="1777" w:type="dxa"/>
            <w:tcBorders>
              <w:top w:val="single" w:sz="4" w:space="0" w:color="auto"/>
              <w:left w:val="single" w:sz="4" w:space="0" w:color="auto"/>
              <w:bottom w:val="single" w:sz="4" w:space="0" w:color="auto"/>
              <w:right w:val="single" w:sz="4" w:space="0" w:color="auto"/>
            </w:tcBorders>
            <w:vAlign w:val="center"/>
          </w:tcPr>
          <w:p w14:paraId="12354E2C" w14:textId="1E408EFB" w:rsidR="0023563C" w:rsidRPr="00E64777" w:rsidRDefault="002E0DDD"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Titres de placement à CT</w:t>
            </w:r>
          </w:p>
        </w:tc>
        <w:tc>
          <w:tcPr>
            <w:tcW w:w="1778" w:type="dxa"/>
            <w:tcBorders>
              <w:top w:val="single" w:sz="4" w:space="0" w:color="auto"/>
              <w:left w:val="single" w:sz="4" w:space="0" w:color="auto"/>
              <w:bottom w:val="single" w:sz="4" w:space="0" w:color="auto"/>
              <w:right w:val="single" w:sz="4" w:space="0" w:color="auto"/>
            </w:tcBorders>
            <w:vAlign w:val="center"/>
          </w:tcPr>
          <w:p w14:paraId="2204BAA3" w14:textId="2DBA066E" w:rsidR="0023563C" w:rsidRPr="00E64777" w:rsidRDefault="002E0DDD"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2451" w:type="dxa"/>
            <w:tcBorders>
              <w:top w:val="single" w:sz="4" w:space="0" w:color="auto"/>
              <w:left w:val="single" w:sz="4" w:space="0" w:color="auto"/>
              <w:bottom w:val="single" w:sz="4" w:space="0" w:color="auto"/>
              <w:right w:val="single" w:sz="4" w:space="0" w:color="auto"/>
            </w:tcBorders>
            <w:vAlign w:val="center"/>
          </w:tcPr>
          <w:p w14:paraId="2A78D216" w14:textId="1E1B118F" w:rsidR="0023563C" w:rsidRPr="00E64777" w:rsidRDefault="002E0DDD" w:rsidP="0023563C">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6'000.- x 98 %</w:t>
            </w:r>
          </w:p>
        </w:tc>
        <w:tc>
          <w:tcPr>
            <w:tcW w:w="1560" w:type="dxa"/>
            <w:tcBorders>
              <w:top w:val="single" w:sz="4" w:space="0" w:color="auto"/>
              <w:left w:val="single" w:sz="4" w:space="0" w:color="auto"/>
              <w:bottom w:val="single" w:sz="4" w:space="0" w:color="auto"/>
              <w:right w:val="single" w:sz="4" w:space="0" w:color="auto"/>
            </w:tcBorders>
            <w:vAlign w:val="center"/>
          </w:tcPr>
          <w:p w14:paraId="78206BC8" w14:textId="6CD8EC32" w:rsidR="0023563C" w:rsidRPr="00E64777" w:rsidRDefault="002E0DDD"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5'880.-</w:t>
            </w:r>
          </w:p>
        </w:tc>
        <w:tc>
          <w:tcPr>
            <w:tcW w:w="1842" w:type="dxa"/>
            <w:tcBorders>
              <w:top w:val="single" w:sz="4" w:space="0" w:color="auto"/>
              <w:left w:val="single" w:sz="4" w:space="0" w:color="auto"/>
              <w:bottom w:val="single" w:sz="4" w:space="0" w:color="auto"/>
              <w:right w:val="single" w:sz="4" w:space="0" w:color="auto"/>
            </w:tcBorders>
            <w:vAlign w:val="center"/>
          </w:tcPr>
          <w:p w14:paraId="0ED3D70A" w14:textId="27DD32CD" w:rsidR="0023563C" w:rsidRPr="00E64777" w:rsidRDefault="002E0DDD"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r>
      <w:tr w:rsidR="0099194C" w:rsidRPr="00A45853" w14:paraId="1F89AD9E"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5AE09A62" w14:textId="77777777" w:rsidR="0099194C" w:rsidRPr="00E64777" w:rsidRDefault="0099194C" w:rsidP="0023563C">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758F986F" w14:textId="7FD6396C" w:rsidR="0099194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 xml:space="preserve">Produits de </w:t>
            </w:r>
            <w:proofErr w:type="gramStart"/>
            <w:r w:rsidRPr="00E64777">
              <w:rPr>
                <w:rFonts w:ascii="Arial" w:hAnsi="Arial" w:cs="Arial"/>
                <w:color w:val="FFFFFF" w:themeColor="background1"/>
                <w:sz w:val="20"/>
                <w:szCs w:val="20"/>
                <w:lang w:val="fr-FR"/>
              </w:rPr>
              <w:t>placements fin</w:t>
            </w:r>
            <w:proofErr w:type="gramEnd"/>
            <w:r w:rsidRPr="00E64777">
              <w:rPr>
                <w:rFonts w:ascii="Arial" w:hAnsi="Arial" w:cs="Arial"/>
                <w:color w:val="FFFFFF" w:themeColor="background1"/>
                <w:sz w:val="20"/>
                <w:szCs w:val="20"/>
                <w:lang w:val="fr-FR"/>
              </w:rPr>
              <w:t xml:space="preserve">. </w:t>
            </w:r>
          </w:p>
        </w:tc>
        <w:tc>
          <w:tcPr>
            <w:tcW w:w="1778" w:type="dxa"/>
            <w:tcBorders>
              <w:top w:val="single" w:sz="4" w:space="0" w:color="auto"/>
              <w:left w:val="single" w:sz="4" w:space="0" w:color="auto"/>
              <w:bottom w:val="single" w:sz="4" w:space="0" w:color="auto"/>
              <w:right w:val="single" w:sz="4" w:space="0" w:color="auto"/>
            </w:tcBorders>
            <w:vAlign w:val="center"/>
          </w:tcPr>
          <w:p w14:paraId="20D7DDAD" w14:textId="5865D8D2" w:rsidR="0099194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2451" w:type="dxa"/>
            <w:tcBorders>
              <w:top w:val="single" w:sz="4" w:space="0" w:color="auto"/>
              <w:left w:val="single" w:sz="4" w:space="0" w:color="auto"/>
              <w:bottom w:val="single" w:sz="4" w:space="0" w:color="auto"/>
              <w:right w:val="single" w:sz="4" w:space="0" w:color="auto"/>
            </w:tcBorders>
            <w:vAlign w:val="center"/>
          </w:tcPr>
          <w:p w14:paraId="145FF95C" w14:textId="32A68647" w:rsidR="0099194C" w:rsidRPr="00E64777" w:rsidRDefault="0099194C" w:rsidP="00457CF5">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 xml:space="preserve">6'000.- x 2.75% x </w:t>
            </w:r>
            <w:r w:rsidR="00457CF5" w:rsidRPr="00E64777">
              <w:rPr>
                <w:rFonts w:ascii="Arial" w:hAnsi="Arial" w:cs="Arial"/>
                <w:color w:val="FFFFFF" w:themeColor="background1"/>
                <w:sz w:val="18"/>
                <w:szCs w:val="18"/>
                <w:lang w:val="fr-FR"/>
              </w:rPr>
              <w:t>187</w:t>
            </w:r>
            <w:r w:rsidRPr="00E64777">
              <w:rPr>
                <w:rFonts w:ascii="Arial" w:hAnsi="Arial" w:cs="Arial"/>
                <w:color w:val="FFFFFF" w:themeColor="background1"/>
                <w:sz w:val="18"/>
                <w:szCs w:val="18"/>
                <w:lang w:val="fr-FR"/>
              </w:rPr>
              <w:t xml:space="preserve"> / 360</w:t>
            </w:r>
          </w:p>
        </w:tc>
        <w:tc>
          <w:tcPr>
            <w:tcW w:w="1560" w:type="dxa"/>
            <w:tcBorders>
              <w:top w:val="single" w:sz="4" w:space="0" w:color="auto"/>
              <w:left w:val="single" w:sz="4" w:space="0" w:color="auto"/>
              <w:bottom w:val="single" w:sz="4" w:space="0" w:color="auto"/>
              <w:right w:val="single" w:sz="4" w:space="0" w:color="auto"/>
            </w:tcBorders>
            <w:vAlign w:val="center"/>
          </w:tcPr>
          <w:p w14:paraId="40EE0B26" w14:textId="18F0A0CB" w:rsidR="0099194C" w:rsidRPr="00E64777" w:rsidRDefault="00457CF5" w:rsidP="00457CF5">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85.70</w:t>
            </w:r>
          </w:p>
        </w:tc>
        <w:tc>
          <w:tcPr>
            <w:tcW w:w="1842" w:type="dxa"/>
            <w:tcBorders>
              <w:top w:val="single" w:sz="4" w:space="0" w:color="auto"/>
              <w:left w:val="single" w:sz="4" w:space="0" w:color="auto"/>
              <w:bottom w:val="single" w:sz="4" w:space="0" w:color="auto"/>
              <w:right w:val="single" w:sz="4" w:space="0" w:color="auto"/>
            </w:tcBorders>
            <w:vAlign w:val="center"/>
          </w:tcPr>
          <w:p w14:paraId="072E8AA6" w14:textId="647DB122" w:rsidR="0099194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r>
      <w:tr w:rsidR="0023563C" w:rsidRPr="00A45853" w14:paraId="29861D61"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7CA3E7CF" w14:textId="44794B7A" w:rsidR="0023563C" w:rsidRPr="00E64777" w:rsidRDefault="0023563C" w:rsidP="0023563C">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3700E0AB" w14:textId="6BF2A6A8" w:rsidR="0023563C" w:rsidRPr="00E64777" w:rsidRDefault="002E0DDD"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 xml:space="preserve">Charges de placements fin. </w:t>
            </w:r>
          </w:p>
        </w:tc>
        <w:tc>
          <w:tcPr>
            <w:tcW w:w="1778" w:type="dxa"/>
            <w:tcBorders>
              <w:top w:val="single" w:sz="4" w:space="0" w:color="auto"/>
              <w:left w:val="single" w:sz="4" w:space="0" w:color="auto"/>
              <w:bottom w:val="single" w:sz="4" w:space="0" w:color="auto"/>
              <w:right w:val="single" w:sz="4" w:space="0" w:color="auto"/>
            </w:tcBorders>
            <w:vAlign w:val="center"/>
          </w:tcPr>
          <w:p w14:paraId="37B7CC53" w14:textId="56F0601C" w:rsidR="0023563C" w:rsidRPr="00E64777" w:rsidRDefault="002E0DDD"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2451" w:type="dxa"/>
            <w:tcBorders>
              <w:top w:val="single" w:sz="4" w:space="0" w:color="auto"/>
              <w:left w:val="single" w:sz="4" w:space="0" w:color="auto"/>
              <w:bottom w:val="single" w:sz="4" w:space="0" w:color="auto"/>
              <w:right w:val="single" w:sz="4" w:space="0" w:color="auto"/>
            </w:tcBorders>
            <w:vAlign w:val="center"/>
          </w:tcPr>
          <w:p w14:paraId="21265B94" w14:textId="618A823D" w:rsidR="0023563C" w:rsidRPr="00E64777" w:rsidRDefault="002E0DDD" w:rsidP="00457CF5">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(1 + 0.75 + 0.01)/100 x</w:t>
            </w:r>
            <w:r w:rsidR="0099194C" w:rsidRPr="00E64777">
              <w:rPr>
                <w:rFonts w:ascii="Arial" w:hAnsi="Arial" w:cs="Arial"/>
                <w:color w:val="FFFFFF" w:themeColor="background1"/>
                <w:sz w:val="18"/>
                <w:szCs w:val="18"/>
                <w:lang w:val="fr-FR"/>
              </w:rPr>
              <w:t xml:space="preserve"> (5'880 + 8</w:t>
            </w:r>
            <w:r w:rsidR="00457CF5" w:rsidRPr="00E64777">
              <w:rPr>
                <w:rFonts w:ascii="Arial" w:hAnsi="Arial" w:cs="Arial"/>
                <w:color w:val="FFFFFF" w:themeColor="background1"/>
                <w:sz w:val="18"/>
                <w:szCs w:val="18"/>
                <w:lang w:val="fr-FR"/>
              </w:rPr>
              <w:t>5</w:t>
            </w:r>
            <w:r w:rsidR="0099194C" w:rsidRPr="00E64777">
              <w:rPr>
                <w:rFonts w:ascii="Arial" w:hAnsi="Arial" w:cs="Arial"/>
                <w:color w:val="FFFFFF" w:themeColor="background1"/>
                <w:sz w:val="18"/>
                <w:szCs w:val="18"/>
                <w:lang w:val="fr-FR"/>
              </w:rPr>
              <w:t>.</w:t>
            </w:r>
            <w:r w:rsidR="00457CF5" w:rsidRPr="00E64777">
              <w:rPr>
                <w:rFonts w:ascii="Arial" w:hAnsi="Arial" w:cs="Arial"/>
                <w:color w:val="FFFFFF" w:themeColor="background1"/>
                <w:sz w:val="18"/>
                <w:szCs w:val="18"/>
                <w:lang w:val="fr-FR"/>
              </w:rPr>
              <w:t>7</w:t>
            </w:r>
            <w:r w:rsidR="0099194C" w:rsidRPr="00E64777">
              <w:rPr>
                <w:rFonts w:ascii="Arial" w:hAnsi="Arial" w:cs="Arial"/>
                <w:color w:val="FFFFFF" w:themeColor="background1"/>
                <w:sz w:val="18"/>
                <w:szCs w:val="18"/>
                <w:lang w:val="fr-FR"/>
              </w:rPr>
              <w:t>0)</w:t>
            </w:r>
          </w:p>
        </w:tc>
        <w:tc>
          <w:tcPr>
            <w:tcW w:w="1560" w:type="dxa"/>
            <w:tcBorders>
              <w:top w:val="single" w:sz="4" w:space="0" w:color="auto"/>
              <w:left w:val="single" w:sz="4" w:space="0" w:color="auto"/>
              <w:bottom w:val="single" w:sz="4" w:space="0" w:color="auto"/>
              <w:right w:val="single" w:sz="4" w:space="0" w:color="auto"/>
            </w:tcBorders>
            <w:vAlign w:val="center"/>
          </w:tcPr>
          <w:p w14:paraId="579404EC" w14:textId="0D07B7B3" w:rsidR="0023563C" w:rsidRPr="00E64777" w:rsidRDefault="00457CF5"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105.-</w:t>
            </w:r>
          </w:p>
        </w:tc>
        <w:tc>
          <w:tcPr>
            <w:tcW w:w="1842" w:type="dxa"/>
            <w:tcBorders>
              <w:top w:val="single" w:sz="4" w:space="0" w:color="auto"/>
              <w:left w:val="single" w:sz="4" w:space="0" w:color="auto"/>
              <w:bottom w:val="single" w:sz="4" w:space="0" w:color="auto"/>
              <w:right w:val="single" w:sz="4" w:space="0" w:color="auto"/>
            </w:tcBorders>
            <w:vAlign w:val="center"/>
          </w:tcPr>
          <w:p w14:paraId="648DA880" w14:textId="09DDB8F4"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r>
      <w:tr w:rsidR="0023563C" w:rsidRPr="00A45853" w14:paraId="4021E62A"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1921D4C7" w14:textId="77777777" w:rsidR="0023563C" w:rsidRPr="00E64777" w:rsidRDefault="0023563C" w:rsidP="0023563C">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41EC9528" w14:textId="1A0D20D7"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2C230895" w14:textId="04B1946D"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Banque</w:t>
            </w:r>
          </w:p>
        </w:tc>
        <w:tc>
          <w:tcPr>
            <w:tcW w:w="2451" w:type="dxa"/>
            <w:tcBorders>
              <w:top w:val="single" w:sz="4" w:space="0" w:color="auto"/>
              <w:left w:val="single" w:sz="4" w:space="0" w:color="auto"/>
              <w:bottom w:val="single" w:sz="4" w:space="0" w:color="auto"/>
              <w:right w:val="single" w:sz="4" w:space="0" w:color="auto"/>
            </w:tcBorders>
            <w:vAlign w:val="center"/>
          </w:tcPr>
          <w:p w14:paraId="570D08EE" w14:textId="17D35679" w:rsidR="0023563C" w:rsidRPr="00E64777" w:rsidRDefault="0023563C" w:rsidP="0023563C">
            <w:pPr>
              <w:pStyle w:val="En-tte"/>
              <w:tabs>
                <w:tab w:val="num" w:pos="180"/>
              </w:tabs>
              <w:rPr>
                <w:rFonts w:ascii="Arial" w:hAnsi="Arial" w:cs="Arial"/>
                <w:color w:val="FFFFFF" w:themeColor="background1"/>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2A1C7345" w14:textId="2B97D58B"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207EEB9F" w14:textId="4C9EF5AA" w:rsidR="0023563C" w:rsidRPr="00E64777" w:rsidRDefault="00457CF5"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6'070.70</w:t>
            </w:r>
          </w:p>
        </w:tc>
      </w:tr>
      <w:tr w:rsidR="0023563C" w:rsidRPr="00A45853" w14:paraId="2B35367D"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6F87A3F5" w14:textId="16145262" w:rsidR="0023563C" w:rsidRPr="00E64777" w:rsidRDefault="0099194C" w:rsidP="00817D3B">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4</w:t>
            </w:r>
            <w:r w:rsidRPr="00E64777">
              <w:rPr>
                <w:rFonts w:ascii="Arial" w:hAnsi="Arial" w:cs="Arial"/>
                <w:color w:val="FFFFFF" w:themeColor="background1"/>
                <w:sz w:val="20"/>
                <w:szCs w:val="20"/>
                <w:lang w:val="fr-FR"/>
              </w:rPr>
              <w:br/>
            </w:r>
            <w:r w:rsidR="00817D3B" w:rsidRPr="00E64777">
              <w:rPr>
                <w:rFonts w:ascii="Arial" w:hAnsi="Arial" w:cs="Arial"/>
                <w:color w:val="FFFFFF" w:themeColor="background1"/>
                <w:sz w:val="20"/>
                <w:szCs w:val="20"/>
                <w:lang w:val="fr-FR"/>
              </w:rPr>
              <w:t>2</w:t>
            </w:r>
            <w:r w:rsidRPr="00E64777">
              <w:rPr>
                <w:rFonts w:ascii="Arial" w:hAnsi="Arial" w:cs="Arial"/>
                <w:color w:val="FFFFFF" w:themeColor="background1"/>
                <w:sz w:val="20"/>
                <w:szCs w:val="20"/>
                <w:lang w:val="fr-FR"/>
              </w:rPr>
              <w:t xml:space="preserve"> pts</w:t>
            </w:r>
          </w:p>
        </w:tc>
        <w:tc>
          <w:tcPr>
            <w:tcW w:w="1777" w:type="dxa"/>
            <w:tcBorders>
              <w:top w:val="single" w:sz="4" w:space="0" w:color="auto"/>
              <w:left w:val="single" w:sz="4" w:space="0" w:color="auto"/>
              <w:bottom w:val="single" w:sz="4" w:space="0" w:color="auto"/>
              <w:right w:val="single" w:sz="4" w:space="0" w:color="auto"/>
            </w:tcBorders>
            <w:vAlign w:val="center"/>
          </w:tcPr>
          <w:p w14:paraId="41A9F1E1" w14:textId="54369DBE"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2FB11297" w14:textId="000ED60F"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 xml:space="preserve">Vente </w:t>
            </w:r>
            <w:proofErr w:type="spellStart"/>
            <w:r w:rsidRPr="00E64777">
              <w:rPr>
                <w:rFonts w:ascii="Arial" w:hAnsi="Arial" w:cs="Arial"/>
                <w:color w:val="FFFFFF" w:themeColor="background1"/>
                <w:sz w:val="20"/>
                <w:szCs w:val="20"/>
                <w:lang w:val="fr-FR"/>
              </w:rPr>
              <w:t>march</w:t>
            </w:r>
            <w:proofErr w:type="spellEnd"/>
            <w:r w:rsidRPr="00E64777">
              <w:rPr>
                <w:rFonts w:ascii="Arial" w:hAnsi="Arial" w:cs="Arial"/>
                <w:color w:val="FFFFFF" w:themeColor="background1"/>
                <w:sz w:val="20"/>
                <w:szCs w:val="20"/>
                <w:lang w:val="fr-FR"/>
              </w:rPr>
              <w:t xml:space="preserve">. </w:t>
            </w:r>
          </w:p>
        </w:tc>
        <w:tc>
          <w:tcPr>
            <w:tcW w:w="2451" w:type="dxa"/>
            <w:tcBorders>
              <w:top w:val="single" w:sz="4" w:space="0" w:color="auto"/>
              <w:left w:val="single" w:sz="4" w:space="0" w:color="auto"/>
              <w:bottom w:val="single" w:sz="4" w:space="0" w:color="auto"/>
              <w:right w:val="single" w:sz="4" w:space="0" w:color="auto"/>
            </w:tcBorders>
            <w:vAlign w:val="center"/>
          </w:tcPr>
          <w:p w14:paraId="3722FA21" w14:textId="60E488A9" w:rsidR="0023563C" w:rsidRPr="00E64777" w:rsidRDefault="0099194C" w:rsidP="0099194C">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34.60 / 8 x 100</w:t>
            </w:r>
          </w:p>
        </w:tc>
        <w:tc>
          <w:tcPr>
            <w:tcW w:w="1560" w:type="dxa"/>
            <w:tcBorders>
              <w:top w:val="single" w:sz="4" w:space="0" w:color="auto"/>
              <w:left w:val="single" w:sz="4" w:space="0" w:color="auto"/>
              <w:bottom w:val="single" w:sz="4" w:space="0" w:color="auto"/>
              <w:right w:val="single" w:sz="4" w:space="0" w:color="auto"/>
            </w:tcBorders>
            <w:vAlign w:val="center"/>
          </w:tcPr>
          <w:p w14:paraId="53E2A492" w14:textId="4E4E66E1"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38D0540D" w14:textId="3A5BB168"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432.50</w:t>
            </w:r>
          </w:p>
        </w:tc>
      </w:tr>
      <w:tr w:rsidR="0023563C" w:rsidRPr="00A45853" w14:paraId="2A050F39" w14:textId="77777777" w:rsidTr="002E0DDD">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337822FE" w14:textId="3874F95E" w:rsidR="0023563C" w:rsidRPr="00E64777" w:rsidRDefault="0023563C" w:rsidP="0023563C">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22E32BFD" w14:textId="30CD9996"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001B47DB" w14:textId="5A89CCC8"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TVA due</w:t>
            </w:r>
          </w:p>
        </w:tc>
        <w:tc>
          <w:tcPr>
            <w:tcW w:w="2451" w:type="dxa"/>
            <w:tcBorders>
              <w:top w:val="single" w:sz="4" w:space="0" w:color="auto"/>
              <w:left w:val="single" w:sz="4" w:space="0" w:color="auto"/>
              <w:bottom w:val="single" w:sz="4" w:space="0" w:color="auto"/>
              <w:right w:val="single" w:sz="4" w:space="0" w:color="auto"/>
            </w:tcBorders>
            <w:vAlign w:val="center"/>
          </w:tcPr>
          <w:p w14:paraId="31A03FDA" w14:textId="0CBE5792" w:rsidR="0023563C" w:rsidRPr="00E64777" w:rsidRDefault="0023563C" w:rsidP="0023563C">
            <w:pPr>
              <w:pStyle w:val="En-tte"/>
              <w:tabs>
                <w:tab w:val="num" w:pos="180"/>
              </w:tabs>
              <w:rPr>
                <w:rFonts w:ascii="Arial" w:hAnsi="Arial" w:cs="Arial"/>
                <w:color w:val="FFFFFF" w:themeColor="background1"/>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6BBE56E0" w14:textId="738204D2"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0017BEF3" w14:textId="5E93BA40"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34.60</w:t>
            </w:r>
          </w:p>
        </w:tc>
      </w:tr>
      <w:tr w:rsidR="0023563C" w:rsidRPr="00A45853" w14:paraId="4DD12747"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1F25D839" w14:textId="1C285A5D" w:rsidR="0023563C" w:rsidRPr="00E64777" w:rsidRDefault="0023563C" w:rsidP="0023563C">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09E4D402" w14:textId="5DFFE945"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Débiteurs</w:t>
            </w:r>
          </w:p>
        </w:tc>
        <w:tc>
          <w:tcPr>
            <w:tcW w:w="1778" w:type="dxa"/>
            <w:tcBorders>
              <w:top w:val="single" w:sz="4" w:space="0" w:color="auto"/>
              <w:left w:val="single" w:sz="4" w:space="0" w:color="auto"/>
              <w:bottom w:val="single" w:sz="4" w:space="0" w:color="auto"/>
              <w:right w:val="single" w:sz="4" w:space="0" w:color="auto"/>
            </w:tcBorders>
            <w:vAlign w:val="center"/>
          </w:tcPr>
          <w:p w14:paraId="2AA60747" w14:textId="3DA4D502"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2451" w:type="dxa"/>
            <w:tcBorders>
              <w:top w:val="single" w:sz="4" w:space="0" w:color="auto"/>
              <w:left w:val="single" w:sz="4" w:space="0" w:color="auto"/>
              <w:bottom w:val="single" w:sz="4" w:space="0" w:color="auto"/>
              <w:right w:val="single" w:sz="4" w:space="0" w:color="auto"/>
            </w:tcBorders>
            <w:vAlign w:val="center"/>
          </w:tcPr>
          <w:p w14:paraId="3E71EB43" w14:textId="783103CA" w:rsidR="0023563C" w:rsidRPr="00E64777" w:rsidRDefault="0023563C" w:rsidP="0023563C">
            <w:pPr>
              <w:pStyle w:val="En-tte"/>
              <w:tabs>
                <w:tab w:val="num" w:pos="180"/>
              </w:tabs>
              <w:rPr>
                <w:rFonts w:ascii="Arial" w:hAnsi="Arial" w:cs="Arial"/>
                <w:color w:val="FFFFFF" w:themeColor="background1"/>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335B3338" w14:textId="6AB1BFD7"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467.10</w:t>
            </w:r>
          </w:p>
        </w:tc>
        <w:tc>
          <w:tcPr>
            <w:tcW w:w="1842" w:type="dxa"/>
            <w:tcBorders>
              <w:top w:val="single" w:sz="4" w:space="0" w:color="auto"/>
              <w:left w:val="single" w:sz="4" w:space="0" w:color="auto"/>
              <w:bottom w:val="single" w:sz="4" w:space="0" w:color="auto"/>
              <w:right w:val="single" w:sz="4" w:space="0" w:color="auto"/>
            </w:tcBorders>
            <w:vAlign w:val="center"/>
          </w:tcPr>
          <w:p w14:paraId="4CC8C8EE" w14:textId="5137A3CC" w:rsidR="0023563C" w:rsidRPr="00E64777" w:rsidRDefault="0099194C"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r>
      <w:tr w:rsidR="00805450" w:rsidRPr="00A45853" w14:paraId="7ED946E3"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26D6CF00"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lastRenderedPageBreak/>
              <w:t>5</w:t>
            </w:r>
          </w:p>
          <w:p w14:paraId="19CFF46A" w14:textId="7BC670F4" w:rsidR="00805450" w:rsidRPr="00E64777" w:rsidRDefault="00817D3B"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5</w:t>
            </w:r>
            <w:r w:rsidR="00805450" w:rsidRPr="00E64777">
              <w:rPr>
                <w:rFonts w:ascii="Arial" w:hAnsi="Arial" w:cs="Arial"/>
                <w:color w:val="FFFFFF" w:themeColor="background1"/>
                <w:sz w:val="20"/>
                <w:szCs w:val="20"/>
                <w:lang w:val="fr-FR"/>
              </w:rPr>
              <w:t xml:space="preserve"> pts</w:t>
            </w:r>
          </w:p>
        </w:tc>
        <w:tc>
          <w:tcPr>
            <w:tcW w:w="1777" w:type="dxa"/>
            <w:tcBorders>
              <w:top w:val="single" w:sz="4" w:space="0" w:color="auto"/>
              <w:left w:val="single" w:sz="4" w:space="0" w:color="auto"/>
              <w:bottom w:val="single" w:sz="4" w:space="0" w:color="auto"/>
              <w:right w:val="single" w:sz="4" w:space="0" w:color="auto"/>
            </w:tcBorders>
            <w:vAlign w:val="center"/>
          </w:tcPr>
          <w:p w14:paraId="59E04FF0"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0D678454"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Véhicule</w:t>
            </w:r>
          </w:p>
        </w:tc>
        <w:tc>
          <w:tcPr>
            <w:tcW w:w="2451" w:type="dxa"/>
            <w:tcBorders>
              <w:top w:val="single" w:sz="4" w:space="0" w:color="auto"/>
              <w:left w:val="single" w:sz="4" w:space="0" w:color="auto"/>
              <w:bottom w:val="single" w:sz="4" w:space="0" w:color="auto"/>
              <w:right w:val="single" w:sz="4" w:space="0" w:color="auto"/>
            </w:tcBorders>
            <w:vAlign w:val="center"/>
          </w:tcPr>
          <w:p w14:paraId="574C51B2" w14:textId="77777777" w:rsidR="00805450" w:rsidRPr="00E64777" w:rsidRDefault="00805450" w:rsidP="0052205E">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Reprise ancien véhicule</w:t>
            </w:r>
          </w:p>
        </w:tc>
        <w:tc>
          <w:tcPr>
            <w:tcW w:w="1560" w:type="dxa"/>
            <w:tcBorders>
              <w:top w:val="single" w:sz="4" w:space="0" w:color="auto"/>
              <w:left w:val="single" w:sz="4" w:space="0" w:color="auto"/>
              <w:bottom w:val="single" w:sz="4" w:space="0" w:color="auto"/>
              <w:right w:val="single" w:sz="4" w:space="0" w:color="auto"/>
            </w:tcBorders>
            <w:vAlign w:val="center"/>
          </w:tcPr>
          <w:p w14:paraId="25E708EF"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2B4E888D"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15'000.-</w:t>
            </w:r>
          </w:p>
        </w:tc>
      </w:tr>
      <w:tr w:rsidR="00805450" w:rsidRPr="00A45853" w14:paraId="47BE9FD0"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70815F1C"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2E2A9DB3"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Amortissements</w:t>
            </w:r>
          </w:p>
        </w:tc>
        <w:tc>
          <w:tcPr>
            <w:tcW w:w="1778" w:type="dxa"/>
            <w:tcBorders>
              <w:top w:val="single" w:sz="4" w:space="0" w:color="auto"/>
              <w:left w:val="single" w:sz="4" w:space="0" w:color="auto"/>
              <w:bottom w:val="single" w:sz="4" w:space="0" w:color="auto"/>
              <w:right w:val="single" w:sz="4" w:space="0" w:color="auto"/>
            </w:tcBorders>
            <w:vAlign w:val="center"/>
          </w:tcPr>
          <w:p w14:paraId="33F09E7D"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Cumul d’</w:t>
            </w:r>
            <w:proofErr w:type="spellStart"/>
            <w:r w:rsidRPr="00E64777">
              <w:rPr>
                <w:rFonts w:ascii="Arial" w:hAnsi="Arial" w:cs="Arial"/>
                <w:color w:val="FFFFFF" w:themeColor="background1"/>
                <w:sz w:val="20"/>
                <w:szCs w:val="20"/>
                <w:lang w:val="fr-FR"/>
              </w:rPr>
              <w:t>amort</w:t>
            </w:r>
            <w:proofErr w:type="spellEnd"/>
            <w:r w:rsidRPr="00E64777">
              <w:rPr>
                <w:rFonts w:ascii="Arial" w:hAnsi="Arial" w:cs="Arial"/>
                <w:color w:val="FFFFFF" w:themeColor="background1"/>
                <w:sz w:val="20"/>
                <w:szCs w:val="20"/>
                <w:lang w:val="fr-FR"/>
              </w:rPr>
              <w:t>. s/ véhicules</w:t>
            </w:r>
          </w:p>
        </w:tc>
        <w:tc>
          <w:tcPr>
            <w:tcW w:w="2451" w:type="dxa"/>
            <w:tcBorders>
              <w:top w:val="single" w:sz="4" w:space="0" w:color="auto"/>
              <w:left w:val="single" w:sz="4" w:space="0" w:color="auto"/>
              <w:bottom w:val="single" w:sz="4" w:space="0" w:color="auto"/>
              <w:right w:val="single" w:sz="4" w:space="0" w:color="auto"/>
            </w:tcBorders>
            <w:vAlign w:val="center"/>
          </w:tcPr>
          <w:p w14:paraId="30FCFFAC" w14:textId="77777777" w:rsidR="00805450" w:rsidRPr="00E64777" w:rsidRDefault="00805450" w:rsidP="0052205E">
            <w:pPr>
              <w:pStyle w:val="En-tte"/>
              <w:tabs>
                <w:tab w:val="num" w:pos="180"/>
              </w:tabs>
              <w:rPr>
                <w:rFonts w:ascii="Arial" w:hAnsi="Arial" w:cs="Arial"/>
                <w:color w:val="FFFFFF" w:themeColor="background1"/>
                <w:sz w:val="18"/>
                <w:szCs w:val="18"/>
                <w:lang w:val="fr-FR"/>
              </w:rPr>
            </w:pPr>
            <w:proofErr w:type="spellStart"/>
            <w:r w:rsidRPr="00E64777">
              <w:rPr>
                <w:rFonts w:ascii="Arial" w:hAnsi="Arial" w:cs="Arial"/>
                <w:color w:val="FFFFFF" w:themeColor="background1"/>
                <w:sz w:val="18"/>
                <w:szCs w:val="18"/>
                <w:lang w:val="fr-FR"/>
              </w:rPr>
              <w:t>Amort</w:t>
            </w:r>
            <w:proofErr w:type="spellEnd"/>
            <w:r w:rsidRPr="00E64777">
              <w:rPr>
                <w:rFonts w:ascii="Arial" w:hAnsi="Arial" w:cs="Arial"/>
                <w:color w:val="FFFFFF" w:themeColor="background1"/>
                <w:sz w:val="18"/>
                <w:szCs w:val="18"/>
                <w:lang w:val="fr-FR"/>
              </w:rPr>
              <w:t>. Part. 01.01 -&gt; 22.05 : 32'000.- x 20% x 142/360</w:t>
            </w:r>
          </w:p>
        </w:tc>
        <w:tc>
          <w:tcPr>
            <w:tcW w:w="1560" w:type="dxa"/>
            <w:tcBorders>
              <w:top w:val="single" w:sz="4" w:space="0" w:color="auto"/>
              <w:left w:val="single" w:sz="4" w:space="0" w:color="auto"/>
              <w:bottom w:val="single" w:sz="4" w:space="0" w:color="auto"/>
              <w:right w:val="single" w:sz="4" w:space="0" w:color="auto"/>
            </w:tcBorders>
            <w:vAlign w:val="center"/>
          </w:tcPr>
          <w:p w14:paraId="74E9304A"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2'524.45</w:t>
            </w:r>
          </w:p>
        </w:tc>
        <w:tc>
          <w:tcPr>
            <w:tcW w:w="1842" w:type="dxa"/>
            <w:tcBorders>
              <w:top w:val="single" w:sz="4" w:space="0" w:color="auto"/>
              <w:left w:val="single" w:sz="4" w:space="0" w:color="auto"/>
              <w:bottom w:val="single" w:sz="4" w:space="0" w:color="auto"/>
              <w:right w:val="single" w:sz="4" w:space="0" w:color="auto"/>
            </w:tcBorders>
            <w:vAlign w:val="center"/>
          </w:tcPr>
          <w:p w14:paraId="30EE79AD"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2'524.45</w:t>
            </w:r>
          </w:p>
        </w:tc>
      </w:tr>
      <w:tr w:rsidR="00805450" w:rsidRPr="00A45853" w14:paraId="145A72D2"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7705D0B7"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3524FABC"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Cumul d’</w:t>
            </w:r>
            <w:proofErr w:type="spellStart"/>
            <w:r w:rsidRPr="00E64777">
              <w:rPr>
                <w:rFonts w:ascii="Arial" w:hAnsi="Arial" w:cs="Arial"/>
                <w:color w:val="FFFFFF" w:themeColor="background1"/>
                <w:sz w:val="20"/>
                <w:szCs w:val="20"/>
                <w:lang w:val="fr-FR"/>
              </w:rPr>
              <w:t>amort</w:t>
            </w:r>
            <w:proofErr w:type="spellEnd"/>
            <w:r w:rsidRPr="00E64777">
              <w:rPr>
                <w:rFonts w:ascii="Arial" w:hAnsi="Arial" w:cs="Arial"/>
                <w:color w:val="FFFFFF" w:themeColor="background1"/>
                <w:sz w:val="20"/>
                <w:szCs w:val="20"/>
                <w:lang w:val="fr-FR"/>
              </w:rPr>
              <w:t>. s/ véhicules</w:t>
            </w:r>
          </w:p>
        </w:tc>
        <w:tc>
          <w:tcPr>
            <w:tcW w:w="1778" w:type="dxa"/>
            <w:tcBorders>
              <w:top w:val="single" w:sz="4" w:space="0" w:color="auto"/>
              <w:left w:val="single" w:sz="4" w:space="0" w:color="auto"/>
              <w:bottom w:val="single" w:sz="4" w:space="0" w:color="auto"/>
              <w:right w:val="single" w:sz="4" w:space="0" w:color="auto"/>
            </w:tcBorders>
            <w:vAlign w:val="center"/>
          </w:tcPr>
          <w:p w14:paraId="66B3DAAE"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Véhicule</w:t>
            </w:r>
          </w:p>
        </w:tc>
        <w:tc>
          <w:tcPr>
            <w:tcW w:w="2451" w:type="dxa"/>
            <w:tcBorders>
              <w:top w:val="single" w:sz="4" w:space="0" w:color="auto"/>
              <w:left w:val="single" w:sz="4" w:space="0" w:color="auto"/>
              <w:bottom w:val="single" w:sz="4" w:space="0" w:color="auto"/>
              <w:right w:val="single" w:sz="4" w:space="0" w:color="auto"/>
            </w:tcBorders>
            <w:vAlign w:val="center"/>
          </w:tcPr>
          <w:p w14:paraId="1CD943FE" w14:textId="77777777" w:rsidR="00805450" w:rsidRPr="00E64777" w:rsidRDefault="00805450" w:rsidP="0052205E">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 xml:space="preserve">Extourne du cumul (3x 20% + </w:t>
            </w:r>
            <w:proofErr w:type="spellStart"/>
            <w:r w:rsidRPr="00E64777">
              <w:rPr>
                <w:rFonts w:ascii="Arial" w:hAnsi="Arial" w:cs="Arial"/>
                <w:color w:val="FFFFFF" w:themeColor="background1"/>
                <w:sz w:val="18"/>
                <w:szCs w:val="18"/>
                <w:lang w:val="fr-FR"/>
              </w:rPr>
              <w:t>amort</w:t>
            </w:r>
            <w:proofErr w:type="spellEnd"/>
            <w:r w:rsidRPr="00E64777">
              <w:rPr>
                <w:rFonts w:ascii="Arial" w:hAnsi="Arial" w:cs="Arial"/>
                <w:color w:val="FFFFFF" w:themeColor="background1"/>
                <w:sz w:val="18"/>
                <w:szCs w:val="18"/>
                <w:lang w:val="fr-FR"/>
              </w:rPr>
              <w:t xml:space="preserve"> partiel)</w:t>
            </w:r>
          </w:p>
        </w:tc>
        <w:tc>
          <w:tcPr>
            <w:tcW w:w="1560" w:type="dxa"/>
            <w:tcBorders>
              <w:top w:val="single" w:sz="4" w:space="0" w:color="auto"/>
              <w:left w:val="single" w:sz="4" w:space="0" w:color="auto"/>
              <w:bottom w:val="single" w:sz="4" w:space="0" w:color="auto"/>
              <w:right w:val="single" w:sz="4" w:space="0" w:color="auto"/>
            </w:tcBorders>
            <w:vAlign w:val="center"/>
          </w:tcPr>
          <w:p w14:paraId="561227A3"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21'724.45</w:t>
            </w:r>
          </w:p>
        </w:tc>
        <w:tc>
          <w:tcPr>
            <w:tcW w:w="1842" w:type="dxa"/>
            <w:tcBorders>
              <w:top w:val="single" w:sz="4" w:space="0" w:color="auto"/>
              <w:left w:val="single" w:sz="4" w:space="0" w:color="auto"/>
              <w:bottom w:val="single" w:sz="4" w:space="0" w:color="auto"/>
              <w:right w:val="single" w:sz="4" w:space="0" w:color="auto"/>
            </w:tcBorders>
            <w:vAlign w:val="center"/>
          </w:tcPr>
          <w:p w14:paraId="1187732E"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21'724.45</w:t>
            </w:r>
          </w:p>
        </w:tc>
      </w:tr>
      <w:tr w:rsidR="00805450" w:rsidRPr="00A45853" w14:paraId="65F2717F"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6CF3A439"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59F018EA"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Véhicule</w:t>
            </w:r>
          </w:p>
        </w:tc>
        <w:tc>
          <w:tcPr>
            <w:tcW w:w="1778" w:type="dxa"/>
            <w:tcBorders>
              <w:top w:val="single" w:sz="4" w:space="0" w:color="auto"/>
              <w:left w:val="single" w:sz="4" w:space="0" w:color="auto"/>
              <w:bottom w:val="single" w:sz="4" w:space="0" w:color="auto"/>
              <w:right w:val="single" w:sz="4" w:space="0" w:color="auto"/>
            </w:tcBorders>
            <w:vAlign w:val="center"/>
          </w:tcPr>
          <w:p w14:paraId="6AF8ACBC"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Produits Exceptionnels</w:t>
            </w:r>
          </w:p>
        </w:tc>
        <w:tc>
          <w:tcPr>
            <w:tcW w:w="2451" w:type="dxa"/>
            <w:tcBorders>
              <w:top w:val="single" w:sz="4" w:space="0" w:color="auto"/>
              <w:left w:val="single" w:sz="4" w:space="0" w:color="auto"/>
              <w:bottom w:val="single" w:sz="4" w:space="0" w:color="auto"/>
              <w:right w:val="single" w:sz="4" w:space="0" w:color="auto"/>
            </w:tcBorders>
            <w:vAlign w:val="center"/>
          </w:tcPr>
          <w:p w14:paraId="61079F6E" w14:textId="77777777" w:rsidR="00805450" w:rsidRPr="00E64777" w:rsidRDefault="00805450" w:rsidP="0052205E">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Plus value sur vente</w:t>
            </w:r>
          </w:p>
        </w:tc>
        <w:tc>
          <w:tcPr>
            <w:tcW w:w="1560" w:type="dxa"/>
            <w:tcBorders>
              <w:top w:val="single" w:sz="4" w:space="0" w:color="auto"/>
              <w:left w:val="single" w:sz="4" w:space="0" w:color="auto"/>
              <w:bottom w:val="single" w:sz="4" w:space="0" w:color="auto"/>
              <w:right w:val="single" w:sz="4" w:space="0" w:color="auto"/>
            </w:tcBorders>
            <w:vAlign w:val="center"/>
          </w:tcPr>
          <w:p w14:paraId="7C7C37F7"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4'724.45</w:t>
            </w:r>
          </w:p>
        </w:tc>
        <w:tc>
          <w:tcPr>
            <w:tcW w:w="1842" w:type="dxa"/>
            <w:tcBorders>
              <w:top w:val="single" w:sz="4" w:space="0" w:color="auto"/>
              <w:left w:val="single" w:sz="4" w:space="0" w:color="auto"/>
              <w:bottom w:val="single" w:sz="4" w:space="0" w:color="auto"/>
              <w:right w:val="single" w:sz="4" w:space="0" w:color="auto"/>
            </w:tcBorders>
            <w:vAlign w:val="center"/>
          </w:tcPr>
          <w:p w14:paraId="447C0C58"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4'724.45</w:t>
            </w:r>
          </w:p>
        </w:tc>
      </w:tr>
      <w:tr w:rsidR="00805450" w:rsidRPr="00A45853" w14:paraId="50508822"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20F8F3B3"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09A9D659"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Véhicule</w:t>
            </w:r>
          </w:p>
        </w:tc>
        <w:tc>
          <w:tcPr>
            <w:tcW w:w="1778" w:type="dxa"/>
            <w:tcBorders>
              <w:top w:val="single" w:sz="4" w:space="0" w:color="auto"/>
              <w:left w:val="single" w:sz="4" w:space="0" w:color="auto"/>
              <w:bottom w:val="single" w:sz="4" w:space="0" w:color="auto"/>
              <w:right w:val="single" w:sz="4" w:space="0" w:color="auto"/>
            </w:tcBorders>
            <w:vAlign w:val="center"/>
          </w:tcPr>
          <w:p w14:paraId="5390D046"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2451" w:type="dxa"/>
            <w:tcBorders>
              <w:top w:val="single" w:sz="4" w:space="0" w:color="auto"/>
              <w:left w:val="single" w:sz="4" w:space="0" w:color="auto"/>
              <w:bottom w:val="single" w:sz="4" w:space="0" w:color="auto"/>
              <w:right w:val="single" w:sz="4" w:space="0" w:color="auto"/>
            </w:tcBorders>
            <w:vAlign w:val="center"/>
          </w:tcPr>
          <w:p w14:paraId="7592F341" w14:textId="77777777" w:rsidR="00805450" w:rsidRPr="00E64777" w:rsidRDefault="00805450" w:rsidP="0052205E">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Achat nouveau véhicule</w:t>
            </w:r>
          </w:p>
        </w:tc>
        <w:tc>
          <w:tcPr>
            <w:tcW w:w="1560" w:type="dxa"/>
            <w:tcBorders>
              <w:top w:val="single" w:sz="4" w:space="0" w:color="auto"/>
              <w:left w:val="single" w:sz="4" w:space="0" w:color="auto"/>
              <w:bottom w:val="single" w:sz="4" w:space="0" w:color="auto"/>
              <w:right w:val="single" w:sz="4" w:space="0" w:color="auto"/>
            </w:tcBorders>
            <w:vAlign w:val="center"/>
          </w:tcPr>
          <w:p w14:paraId="218AFF0C"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36'800.-</w:t>
            </w:r>
          </w:p>
        </w:tc>
        <w:tc>
          <w:tcPr>
            <w:tcW w:w="1842" w:type="dxa"/>
            <w:tcBorders>
              <w:top w:val="single" w:sz="4" w:space="0" w:color="auto"/>
              <w:left w:val="single" w:sz="4" w:space="0" w:color="auto"/>
              <w:bottom w:val="single" w:sz="4" w:space="0" w:color="auto"/>
              <w:right w:val="single" w:sz="4" w:space="0" w:color="auto"/>
            </w:tcBorders>
            <w:vAlign w:val="center"/>
          </w:tcPr>
          <w:p w14:paraId="6C6741B4"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r>
      <w:tr w:rsidR="00805450" w14:paraId="525D9206"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3C835000"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14A0ED10"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TVA à récup. s/ invest. et ace</w:t>
            </w:r>
          </w:p>
        </w:tc>
        <w:tc>
          <w:tcPr>
            <w:tcW w:w="1778" w:type="dxa"/>
            <w:tcBorders>
              <w:top w:val="single" w:sz="4" w:space="0" w:color="auto"/>
              <w:left w:val="single" w:sz="4" w:space="0" w:color="auto"/>
              <w:bottom w:val="single" w:sz="4" w:space="0" w:color="auto"/>
              <w:right w:val="single" w:sz="4" w:space="0" w:color="auto"/>
            </w:tcBorders>
            <w:vAlign w:val="center"/>
          </w:tcPr>
          <w:p w14:paraId="7CB34937"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2451" w:type="dxa"/>
            <w:tcBorders>
              <w:top w:val="single" w:sz="4" w:space="0" w:color="auto"/>
              <w:left w:val="single" w:sz="4" w:space="0" w:color="auto"/>
              <w:bottom w:val="single" w:sz="4" w:space="0" w:color="auto"/>
              <w:right w:val="single" w:sz="4" w:space="0" w:color="auto"/>
            </w:tcBorders>
            <w:vAlign w:val="center"/>
          </w:tcPr>
          <w:p w14:paraId="050CAAFC" w14:textId="77777777" w:rsidR="00805450" w:rsidRPr="00E64777" w:rsidRDefault="00805450" w:rsidP="0052205E">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36'800.- x 0.08</w:t>
            </w:r>
          </w:p>
        </w:tc>
        <w:tc>
          <w:tcPr>
            <w:tcW w:w="1560" w:type="dxa"/>
            <w:tcBorders>
              <w:top w:val="single" w:sz="4" w:space="0" w:color="auto"/>
              <w:left w:val="single" w:sz="4" w:space="0" w:color="auto"/>
              <w:bottom w:val="single" w:sz="4" w:space="0" w:color="auto"/>
              <w:right w:val="single" w:sz="4" w:space="0" w:color="auto"/>
            </w:tcBorders>
            <w:vAlign w:val="center"/>
          </w:tcPr>
          <w:p w14:paraId="52083D84"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2'944.-</w:t>
            </w:r>
          </w:p>
        </w:tc>
        <w:tc>
          <w:tcPr>
            <w:tcW w:w="1842" w:type="dxa"/>
            <w:tcBorders>
              <w:top w:val="single" w:sz="4" w:space="0" w:color="auto"/>
              <w:left w:val="single" w:sz="4" w:space="0" w:color="auto"/>
              <w:bottom w:val="single" w:sz="4" w:space="0" w:color="auto"/>
              <w:right w:val="single" w:sz="4" w:space="0" w:color="auto"/>
            </w:tcBorders>
            <w:vAlign w:val="center"/>
          </w:tcPr>
          <w:p w14:paraId="212CE518"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r>
      <w:tr w:rsidR="00805450" w:rsidRPr="00A45853" w14:paraId="1343A922"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6AB7D4E2"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296EC0BD"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18E4D5F3"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Banque</w:t>
            </w:r>
          </w:p>
        </w:tc>
        <w:tc>
          <w:tcPr>
            <w:tcW w:w="2451" w:type="dxa"/>
            <w:tcBorders>
              <w:top w:val="single" w:sz="4" w:space="0" w:color="auto"/>
              <w:left w:val="single" w:sz="4" w:space="0" w:color="auto"/>
              <w:bottom w:val="single" w:sz="4" w:space="0" w:color="auto"/>
              <w:right w:val="single" w:sz="4" w:space="0" w:color="auto"/>
            </w:tcBorders>
            <w:vAlign w:val="center"/>
          </w:tcPr>
          <w:p w14:paraId="1DF0831A" w14:textId="77777777" w:rsidR="00805450" w:rsidRPr="00E64777" w:rsidRDefault="00805450" w:rsidP="0052205E">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24'744 / 2</w:t>
            </w:r>
          </w:p>
        </w:tc>
        <w:tc>
          <w:tcPr>
            <w:tcW w:w="1560" w:type="dxa"/>
            <w:tcBorders>
              <w:top w:val="single" w:sz="4" w:space="0" w:color="auto"/>
              <w:left w:val="single" w:sz="4" w:space="0" w:color="auto"/>
              <w:bottom w:val="single" w:sz="4" w:space="0" w:color="auto"/>
              <w:right w:val="single" w:sz="4" w:space="0" w:color="auto"/>
            </w:tcBorders>
            <w:vAlign w:val="center"/>
          </w:tcPr>
          <w:p w14:paraId="2EE23C49"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382F8D11"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12'372.-</w:t>
            </w:r>
          </w:p>
        </w:tc>
      </w:tr>
      <w:tr w:rsidR="00805450" w:rsidRPr="00A45853" w14:paraId="07D2A55B"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25BC3CAB"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41703241"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0844C20E"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Caisse</w:t>
            </w:r>
          </w:p>
        </w:tc>
        <w:tc>
          <w:tcPr>
            <w:tcW w:w="2451" w:type="dxa"/>
            <w:tcBorders>
              <w:top w:val="single" w:sz="4" w:space="0" w:color="auto"/>
              <w:left w:val="single" w:sz="4" w:space="0" w:color="auto"/>
              <w:bottom w:val="single" w:sz="4" w:space="0" w:color="auto"/>
              <w:right w:val="single" w:sz="4" w:space="0" w:color="auto"/>
            </w:tcBorders>
            <w:vAlign w:val="center"/>
          </w:tcPr>
          <w:p w14:paraId="50D54FC7" w14:textId="77777777" w:rsidR="00805450" w:rsidRPr="00E64777" w:rsidRDefault="00805450" w:rsidP="0052205E">
            <w:pPr>
              <w:pStyle w:val="En-tte"/>
              <w:tabs>
                <w:tab w:val="num" w:pos="180"/>
              </w:tabs>
              <w:rPr>
                <w:rFonts w:ascii="Arial" w:hAnsi="Arial" w:cs="Arial"/>
                <w:color w:val="FFFFFF" w:themeColor="background1"/>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22626414"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33A6247D"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12'372.-</w:t>
            </w:r>
          </w:p>
        </w:tc>
      </w:tr>
      <w:tr w:rsidR="00805450" w:rsidRPr="00A45853" w14:paraId="692EDC09"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5E431ECC"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6</w:t>
            </w:r>
          </w:p>
          <w:p w14:paraId="500162F5" w14:textId="0B4BA05C"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2 pt</w:t>
            </w:r>
            <w:r w:rsidR="0052205E" w:rsidRPr="00E64777">
              <w:rPr>
                <w:rFonts w:ascii="Arial" w:hAnsi="Arial" w:cs="Arial"/>
                <w:color w:val="FFFFFF" w:themeColor="background1"/>
                <w:sz w:val="20"/>
                <w:szCs w:val="20"/>
                <w:lang w:val="fr-FR"/>
              </w:rPr>
              <w:t>s</w:t>
            </w:r>
          </w:p>
        </w:tc>
        <w:tc>
          <w:tcPr>
            <w:tcW w:w="1777" w:type="dxa"/>
            <w:tcBorders>
              <w:top w:val="single" w:sz="4" w:space="0" w:color="auto"/>
              <w:left w:val="single" w:sz="4" w:space="0" w:color="auto"/>
              <w:bottom w:val="single" w:sz="4" w:space="0" w:color="auto"/>
              <w:right w:val="single" w:sz="4" w:space="0" w:color="auto"/>
            </w:tcBorders>
            <w:vAlign w:val="center"/>
          </w:tcPr>
          <w:p w14:paraId="603E2B97"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Achats Marchandises</w:t>
            </w:r>
          </w:p>
        </w:tc>
        <w:tc>
          <w:tcPr>
            <w:tcW w:w="1778" w:type="dxa"/>
            <w:tcBorders>
              <w:top w:val="single" w:sz="4" w:space="0" w:color="auto"/>
              <w:left w:val="single" w:sz="4" w:space="0" w:color="auto"/>
              <w:bottom w:val="single" w:sz="4" w:space="0" w:color="auto"/>
              <w:right w:val="single" w:sz="4" w:space="0" w:color="auto"/>
            </w:tcBorders>
            <w:vAlign w:val="center"/>
          </w:tcPr>
          <w:p w14:paraId="4C1B30D9"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Créanciers</w:t>
            </w:r>
          </w:p>
        </w:tc>
        <w:tc>
          <w:tcPr>
            <w:tcW w:w="2451" w:type="dxa"/>
            <w:tcBorders>
              <w:top w:val="single" w:sz="4" w:space="0" w:color="auto"/>
              <w:left w:val="single" w:sz="4" w:space="0" w:color="auto"/>
              <w:bottom w:val="single" w:sz="4" w:space="0" w:color="auto"/>
              <w:right w:val="single" w:sz="4" w:space="0" w:color="auto"/>
            </w:tcBorders>
            <w:vAlign w:val="center"/>
          </w:tcPr>
          <w:p w14:paraId="4A2DCB60" w14:textId="77777777" w:rsidR="00805450" w:rsidRPr="00E64777" w:rsidRDefault="00805450" w:rsidP="0052205E">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3'600 x 1.24</w:t>
            </w:r>
          </w:p>
        </w:tc>
        <w:tc>
          <w:tcPr>
            <w:tcW w:w="1560" w:type="dxa"/>
            <w:tcBorders>
              <w:top w:val="single" w:sz="4" w:space="0" w:color="auto"/>
              <w:left w:val="single" w:sz="4" w:space="0" w:color="auto"/>
              <w:bottom w:val="single" w:sz="4" w:space="0" w:color="auto"/>
              <w:right w:val="single" w:sz="4" w:space="0" w:color="auto"/>
            </w:tcBorders>
            <w:vAlign w:val="center"/>
          </w:tcPr>
          <w:p w14:paraId="59DFF3D8"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4'464.-</w:t>
            </w:r>
          </w:p>
        </w:tc>
        <w:tc>
          <w:tcPr>
            <w:tcW w:w="1842" w:type="dxa"/>
            <w:tcBorders>
              <w:top w:val="single" w:sz="4" w:space="0" w:color="auto"/>
              <w:left w:val="single" w:sz="4" w:space="0" w:color="auto"/>
              <w:bottom w:val="single" w:sz="4" w:space="0" w:color="auto"/>
              <w:right w:val="single" w:sz="4" w:space="0" w:color="auto"/>
            </w:tcBorders>
            <w:vAlign w:val="center"/>
          </w:tcPr>
          <w:p w14:paraId="7F9A9ABA"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4'464.-</w:t>
            </w:r>
          </w:p>
        </w:tc>
      </w:tr>
      <w:tr w:rsidR="00805450" w:rsidRPr="00A45853" w14:paraId="0708BC41" w14:textId="77777777" w:rsidTr="0052205E">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45BC38E2"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7</w:t>
            </w:r>
          </w:p>
          <w:p w14:paraId="60DF1A5B" w14:textId="40655A72"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2 pt</w:t>
            </w:r>
            <w:r w:rsidR="0052205E" w:rsidRPr="00E64777">
              <w:rPr>
                <w:rFonts w:ascii="Arial" w:hAnsi="Arial" w:cs="Arial"/>
                <w:color w:val="FFFFFF" w:themeColor="background1"/>
                <w:sz w:val="20"/>
                <w:szCs w:val="20"/>
                <w:lang w:val="fr-FR"/>
              </w:rPr>
              <w:t>s</w:t>
            </w:r>
          </w:p>
        </w:tc>
        <w:tc>
          <w:tcPr>
            <w:tcW w:w="1777" w:type="dxa"/>
            <w:tcBorders>
              <w:top w:val="single" w:sz="4" w:space="0" w:color="auto"/>
              <w:left w:val="single" w:sz="4" w:space="0" w:color="auto"/>
              <w:bottom w:val="single" w:sz="4" w:space="0" w:color="auto"/>
              <w:right w:val="single" w:sz="4" w:space="0" w:color="auto"/>
            </w:tcBorders>
            <w:vAlign w:val="center"/>
          </w:tcPr>
          <w:p w14:paraId="6A02F03E"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TVA à récup. s. marchandises</w:t>
            </w:r>
          </w:p>
        </w:tc>
        <w:tc>
          <w:tcPr>
            <w:tcW w:w="1778" w:type="dxa"/>
            <w:tcBorders>
              <w:top w:val="single" w:sz="4" w:space="0" w:color="auto"/>
              <w:left w:val="single" w:sz="4" w:space="0" w:color="auto"/>
              <w:bottom w:val="single" w:sz="4" w:space="0" w:color="auto"/>
              <w:right w:val="single" w:sz="4" w:space="0" w:color="auto"/>
            </w:tcBorders>
            <w:vAlign w:val="center"/>
          </w:tcPr>
          <w:p w14:paraId="0DC77CE7"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Créanciers</w:t>
            </w:r>
          </w:p>
        </w:tc>
        <w:tc>
          <w:tcPr>
            <w:tcW w:w="2451" w:type="dxa"/>
            <w:tcBorders>
              <w:top w:val="single" w:sz="4" w:space="0" w:color="auto"/>
              <w:left w:val="single" w:sz="4" w:space="0" w:color="auto"/>
              <w:bottom w:val="single" w:sz="4" w:space="0" w:color="auto"/>
              <w:right w:val="single" w:sz="4" w:space="0" w:color="auto"/>
            </w:tcBorders>
            <w:vAlign w:val="center"/>
          </w:tcPr>
          <w:p w14:paraId="390F5F7E" w14:textId="611D5AA9" w:rsidR="00805450" w:rsidRPr="00E64777" w:rsidRDefault="00805450" w:rsidP="0052205E">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 xml:space="preserve">3'600 x 1.26 x </w:t>
            </w:r>
            <w:r w:rsidR="00D46514">
              <w:rPr>
                <w:rFonts w:ascii="Arial" w:hAnsi="Arial" w:cs="Arial"/>
                <w:color w:val="FFFFFF" w:themeColor="background1"/>
                <w:sz w:val="18"/>
                <w:szCs w:val="18"/>
                <w:lang w:val="fr-FR"/>
              </w:rPr>
              <w:t>7.7%</w:t>
            </w:r>
          </w:p>
        </w:tc>
        <w:tc>
          <w:tcPr>
            <w:tcW w:w="1560" w:type="dxa"/>
            <w:tcBorders>
              <w:top w:val="single" w:sz="4" w:space="0" w:color="auto"/>
              <w:left w:val="single" w:sz="4" w:space="0" w:color="auto"/>
              <w:bottom w:val="single" w:sz="4" w:space="0" w:color="auto"/>
              <w:right w:val="single" w:sz="4" w:space="0" w:color="auto"/>
            </w:tcBorders>
            <w:vAlign w:val="center"/>
          </w:tcPr>
          <w:p w14:paraId="1DCF39BF"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362.88</w:t>
            </w:r>
          </w:p>
        </w:tc>
        <w:tc>
          <w:tcPr>
            <w:tcW w:w="1842" w:type="dxa"/>
            <w:tcBorders>
              <w:top w:val="single" w:sz="4" w:space="0" w:color="auto"/>
              <w:left w:val="single" w:sz="4" w:space="0" w:color="auto"/>
              <w:bottom w:val="single" w:sz="4" w:space="0" w:color="auto"/>
              <w:right w:val="single" w:sz="4" w:space="0" w:color="auto"/>
            </w:tcBorders>
            <w:vAlign w:val="center"/>
          </w:tcPr>
          <w:p w14:paraId="31E7071D" w14:textId="77777777" w:rsidR="00805450" w:rsidRPr="00E64777" w:rsidRDefault="00805450" w:rsidP="0052205E">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362.88</w:t>
            </w:r>
          </w:p>
        </w:tc>
      </w:tr>
      <w:tr w:rsidR="0023563C" w:rsidRPr="00A45853" w14:paraId="28268FE2"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70167BEA" w14:textId="299CAC22" w:rsidR="0023563C" w:rsidRPr="00E64777" w:rsidRDefault="0052205E"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8</w:t>
            </w:r>
          </w:p>
          <w:p w14:paraId="4BBD5BD3" w14:textId="1103EFE1" w:rsidR="0052205E" w:rsidRPr="00E64777" w:rsidRDefault="00817D3B"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3</w:t>
            </w:r>
            <w:r w:rsidR="0052205E" w:rsidRPr="00E64777">
              <w:rPr>
                <w:rFonts w:ascii="Arial" w:hAnsi="Arial" w:cs="Arial"/>
                <w:color w:val="FFFFFF" w:themeColor="background1"/>
                <w:sz w:val="20"/>
                <w:szCs w:val="20"/>
                <w:lang w:val="fr-FR"/>
              </w:rPr>
              <w:t xml:space="preserve"> pts</w:t>
            </w:r>
          </w:p>
        </w:tc>
        <w:tc>
          <w:tcPr>
            <w:tcW w:w="1777" w:type="dxa"/>
            <w:tcBorders>
              <w:top w:val="single" w:sz="4" w:space="0" w:color="auto"/>
              <w:left w:val="single" w:sz="4" w:space="0" w:color="auto"/>
              <w:bottom w:val="single" w:sz="4" w:space="0" w:color="auto"/>
              <w:right w:val="single" w:sz="4" w:space="0" w:color="auto"/>
            </w:tcBorders>
            <w:vAlign w:val="center"/>
          </w:tcPr>
          <w:p w14:paraId="3A787E80" w14:textId="6F538DD6" w:rsidR="0023563C" w:rsidRPr="00E64777" w:rsidRDefault="0052205E"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Créanciers</w:t>
            </w:r>
          </w:p>
        </w:tc>
        <w:tc>
          <w:tcPr>
            <w:tcW w:w="1778" w:type="dxa"/>
            <w:tcBorders>
              <w:top w:val="single" w:sz="4" w:space="0" w:color="auto"/>
              <w:left w:val="single" w:sz="4" w:space="0" w:color="auto"/>
              <w:bottom w:val="single" w:sz="4" w:space="0" w:color="auto"/>
              <w:right w:val="single" w:sz="4" w:space="0" w:color="auto"/>
            </w:tcBorders>
            <w:vAlign w:val="center"/>
          </w:tcPr>
          <w:p w14:paraId="3B99CDF7" w14:textId="24946360" w:rsidR="0023563C" w:rsidRPr="00E64777" w:rsidRDefault="0023563C" w:rsidP="0023563C">
            <w:pPr>
              <w:pStyle w:val="En-tte"/>
              <w:tabs>
                <w:tab w:val="num" w:pos="180"/>
              </w:tabs>
              <w:jc w:val="center"/>
              <w:rPr>
                <w:rFonts w:ascii="Arial" w:hAnsi="Arial" w:cs="Arial"/>
                <w:color w:val="FFFFFF" w:themeColor="background1"/>
                <w:sz w:val="20"/>
                <w:szCs w:val="20"/>
                <w:lang w:val="fr-FR"/>
              </w:rPr>
            </w:pPr>
          </w:p>
        </w:tc>
        <w:tc>
          <w:tcPr>
            <w:tcW w:w="2451" w:type="dxa"/>
            <w:tcBorders>
              <w:top w:val="single" w:sz="4" w:space="0" w:color="auto"/>
              <w:left w:val="single" w:sz="4" w:space="0" w:color="auto"/>
              <w:bottom w:val="single" w:sz="4" w:space="0" w:color="auto"/>
              <w:right w:val="single" w:sz="4" w:space="0" w:color="auto"/>
            </w:tcBorders>
            <w:vAlign w:val="center"/>
          </w:tcPr>
          <w:p w14:paraId="167F51ED" w14:textId="6E35E4B8" w:rsidR="0023563C" w:rsidRPr="00E64777" w:rsidRDefault="0023563C" w:rsidP="0023563C">
            <w:pPr>
              <w:pStyle w:val="En-tte"/>
              <w:tabs>
                <w:tab w:val="num" w:pos="180"/>
              </w:tabs>
              <w:rPr>
                <w:rFonts w:ascii="Arial" w:hAnsi="Arial" w:cs="Arial"/>
                <w:color w:val="FFFFFF" w:themeColor="background1"/>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2D76B8BB" w14:textId="753BB6D2" w:rsidR="0023563C" w:rsidRPr="00E64777" w:rsidRDefault="0052205E"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4'464.-</w:t>
            </w:r>
          </w:p>
        </w:tc>
        <w:tc>
          <w:tcPr>
            <w:tcW w:w="1842" w:type="dxa"/>
            <w:tcBorders>
              <w:top w:val="single" w:sz="4" w:space="0" w:color="auto"/>
              <w:left w:val="single" w:sz="4" w:space="0" w:color="auto"/>
              <w:bottom w:val="single" w:sz="4" w:space="0" w:color="auto"/>
              <w:right w:val="single" w:sz="4" w:space="0" w:color="auto"/>
            </w:tcBorders>
            <w:vAlign w:val="center"/>
          </w:tcPr>
          <w:p w14:paraId="3E99AA49" w14:textId="77412485" w:rsidR="0023563C" w:rsidRPr="00E64777" w:rsidRDefault="0023563C" w:rsidP="0023563C">
            <w:pPr>
              <w:pStyle w:val="En-tte"/>
              <w:tabs>
                <w:tab w:val="num" w:pos="180"/>
              </w:tabs>
              <w:jc w:val="center"/>
              <w:rPr>
                <w:rFonts w:ascii="Arial" w:hAnsi="Arial" w:cs="Arial"/>
                <w:color w:val="FFFFFF" w:themeColor="background1"/>
                <w:sz w:val="20"/>
                <w:szCs w:val="20"/>
                <w:lang w:val="fr-FR"/>
              </w:rPr>
            </w:pPr>
          </w:p>
        </w:tc>
      </w:tr>
      <w:tr w:rsidR="0023563C" w:rsidRPr="00A45853" w14:paraId="3D9A4E13"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0C0744AD" w14:textId="77777777" w:rsidR="0023563C" w:rsidRPr="00E64777" w:rsidRDefault="0023563C" w:rsidP="0023563C">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0DE25826" w14:textId="6B9B41B7" w:rsidR="0023563C" w:rsidRPr="00E64777" w:rsidRDefault="00817D3B"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3F5C5F3B" w14:textId="512C6192" w:rsidR="0023563C" w:rsidRPr="00E64777" w:rsidRDefault="00817D3B"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Escomptes Obtenus</w:t>
            </w:r>
          </w:p>
        </w:tc>
        <w:tc>
          <w:tcPr>
            <w:tcW w:w="2451" w:type="dxa"/>
            <w:tcBorders>
              <w:top w:val="single" w:sz="4" w:space="0" w:color="auto"/>
              <w:left w:val="single" w:sz="4" w:space="0" w:color="auto"/>
              <w:bottom w:val="single" w:sz="4" w:space="0" w:color="auto"/>
              <w:right w:val="single" w:sz="4" w:space="0" w:color="auto"/>
            </w:tcBorders>
            <w:vAlign w:val="center"/>
          </w:tcPr>
          <w:p w14:paraId="55BE2177" w14:textId="4D523639" w:rsidR="0023563C" w:rsidRPr="00E64777" w:rsidRDefault="0052205E" w:rsidP="0023563C">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3'600 x 3% x 1.23</w:t>
            </w:r>
          </w:p>
        </w:tc>
        <w:tc>
          <w:tcPr>
            <w:tcW w:w="1560" w:type="dxa"/>
            <w:tcBorders>
              <w:top w:val="single" w:sz="4" w:space="0" w:color="auto"/>
              <w:left w:val="single" w:sz="4" w:space="0" w:color="auto"/>
              <w:bottom w:val="single" w:sz="4" w:space="0" w:color="auto"/>
              <w:right w:val="single" w:sz="4" w:space="0" w:color="auto"/>
            </w:tcBorders>
            <w:vAlign w:val="center"/>
          </w:tcPr>
          <w:p w14:paraId="7A16B38F" w14:textId="2F50AC80" w:rsidR="0023563C" w:rsidRPr="00E64777" w:rsidRDefault="00817D3B"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53F37347" w14:textId="1F79358D" w:rsidR="0023563C" w:rsidRPr="00E64777" w:rsidRDefault="00817D3B"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132.85</w:t>
            </w:r>
          </w:p>
        </w:tc>
      </w:tr>
      <w:tr w:rsidR="00805450" w:rsidRPr="00A45853" w14:paraId="5637D754"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3CC5E425" w14:textId="77777777" w:rsidR="00805450" w:rsidRPr="00E64777" w:rsidRDefault="00805450" w:rsidP="0023563C">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0ECE27D3" w14:textId="44F66BFD" w:rsidR="00805450" w:rsidRPr="00E64777" w:rsidRDefault="00817D3B"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15DA8EF7" w14:textId="4339ACEC" w:rsidR="00805450" w:rsidRPr="00E64777" w:rsidRDefault="00817D3B"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Banque</w:t>
            </w:r>
          </w:p>
        </w:tc>
        <w:tc>
          <w:tcPr>
            <w:tcW w:w="2451" w:type="dxa"/>
            <w:tcBorders>
              <w:top w:val="single" w:sz="4" w:space="0" w:color="auto"/>
              <w:left w:val="single" w:sz="4" w:space="0" w:color="auto"/>
              <w:bottom w:val="single" w:sz="4" w:space="0" w:color="auto"/>
              <w:right w:val="single" w:sz="4" w:space="0" w:color="auto"/>
            </w:tcBorders>
            <w:vAlign w:val="center"/>
          </w:tcPr>
          <w:p w14:paraId="7CAB4DE1" w14:textId="302FB00E" w:rsidR="00805450" w:rsidRPr="00E64777" w:rsidRDefault="0052205E" w:rsidP="0023563C">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3'600 x 97% x 1.23</w:t>
            </w:r>
          </w:p>
        </w:tc>
        <w:tc>
          <w:tcPr>
            <w:tcW w:w="1560" w:type="dxa"/>
            <w:tcBorders>
              <w:top w:val="single" w:sz="4" w:space="0" w:color="auto"/>
              <w:left w:val="single" w:sz="4" w:space="0" w:color="auto"/>
              <w:bottom w:val="single" w:sz="4" w:space="0" w:color="auto"/>
              <w:right w:val="single" w:sz="4" w:space="0" w:color="auto"/>
            </w:tcBorders>
            <w:vAlign w:val="center"/>
          </w:tcPr>
          <w:p w14:paraId="52D79AC3" w14:textId="37EA371A" w:rsidR="00805450" w:rsidRPr="00E64777" w:rsidRDefault="00817D3B"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34590594" w14:textId="4A2DC827" w:rsidR="00805450" w:rsidRPr="00E64777" w:rsidRDefault="00817D3B"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4'295.15</w:t>
            </w:r>
          </w:p>
        </w:tc>
      </w:tr>
      <w:tr w:rsidR="00805450" w:rsidRPr="00A45853" w14:paraId="1667CAAB"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4CD52B60" w14:textId="77777777" w:rsidR="00805450" w:rsidRPr="00E64777" w:rsidRDefault="00805450" w:rsidP="0023563C">
            <w:pPr>
              <w:pStyle w:val="En-tte"/>
              <w:tabs>
                <w:tab w:val="num" w:pos="180"/>
              </w:tabs>
              <w:jc w:val="center"/>
              <w:rPr>
                <w:rFonts w:ascii="Arial" w:hAnsi="Arial" w:cs="Arial"/>
                <w:color w:val="FFFFFF" w:themeColor="background1"/>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28EDCD1B" w14:textId="3C99994F" w:rsidR="00805450" w:rsidRPr="00E64777" w:rsidRDefault="00817D3B"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778" w:type="dxa"/>
            <w:tcBorders>
              <w:top w:val="single" w:sz="4" w:space="0" w:color="auto"/>
              <w:left w:val="single" w:sz="4" w:space="0" w:color="auto"/>
              <w:bottom w:val="single" w:sz="4" w:space="0" w:color="auto"/>
              <w:right w:val="single" w:sz="4" w:space="0" w:color="auto"/>
            </w:tcBorders>
            <w:vAlign w:val="center"/>
          </w:tcPr>
          <w:p w14:paraId="45E2465F" w14:textId="758E1C6E" w:rsidR="00805450" w:rsidRPr="00E64777" w:rsidRDefault="00817D3B" w:rsidP="0023563C">
            <w:pPr>
              <w:pStyle w:val="En-tte"/>
              <w:tabs>
                <w:tab w:val="num" w:pos="180"/>
              </w:tabs>
              <w:jc w:val="center"/>
              <w:rPr>
                <w:rFonts w:ascii="Arial" w:hAnsi="Arial" w:cs="Arial"/>
                <w:color w:val="FFFFFF" w:themeColor="background1"/>
                <w:sz w:val="20"/>
                <w:szCs w:val="20"/>
                <w:lang w:val="fr-FR"/>
              </w:rPr>
            </w:pPr>
            <w:proofErr w:type="spellStart"/>
            <w:r w:rsidRPr="00E64777">
              <w:rPr>
                <w:rFonts w:ascii="Arial" w:hAnsi="Arial" w:cs="Arial"/>
                <w:color w:val="FFFFFF" w:themeColor="background1"/>
                <w:sz w:val="20"/>
                <w:szCs w:val="20"/>
                <w:lang w:val="fr-FR"/>
              </w:rPr>
              <w:t>Prod</w:t>
            </w:r>
            <w:proofErr w:type="spellEnd"/>
            <w:r w:rsidRPr="00E64777">
              <w:rPr>
                <w:rFonts w:ascii="Arial" w:hAnsi="Arial" w:cs="Arial"/>
                <w:color w:val="FFFFFF" w:themeColor="background1"/>
                <w:sz w:val="20"/>
                <w:szCs w:val="20"/>
                <w:lang w:val="fr-FR"/>
              </w:rPr>
              <w:t>. Financiers</w:t>
            </w:r>
          </w:p>
        </w:tc>
        <w:tc>
          <w:tcPr>
            <w:tcW w:w="2451" w:type="dxa"/>
            <w:tcBorders>
              <w:top w:val="single" w:sz="4" w:space="0" w:color="auto"/>
              <w:left w:val="single" w:sz="4" w:space="0" w:color="auto"/>
              <w:bottom w:val="single" w:sz="4" w:space="0" w:color="auto"/>
              <w:right w:val="single" w:sz="4" w:space="0" w:color="auto"/>
            </w:tcBorders>
            <w:vAlign w:val="center"/>
          </w:tcPr>
          <w:p w14:paraId="14B281E2" w14:textId="5F00F812" w:rsidR="00805450" w:rsidRPr="00E64777" w:rsidRDefault="00817D3B" w:rsidP="0023563C">
            <w:pPr>
              <w:pStyle w:val="En-tte"/>
              <w:tabs>
                <w:tab w:val="num" w:pos="180"/>
              </w:tabs>
              <w:rPr>
                <w:rFonts w:ascii="Arial" w:hAnsi="Arial" w:cs="Arial"/>
                <w:color w:val="FFFFFF" w:themeColor="background1"/>
                <w:sz w:val="18"/>
                <w:szCs w:val="18"/>
                <w:lang w:val="fr-FR"/>
              </w:rPr>
            </w:pPr>
            <w:r w:rsidRPr="00E64777">
              <w:rPr>
                <w:rFonts w:ascii="Arial" w:hAnsi="Arial" w:cs="Arial"/>
                <w:color w:val="FFFFFF" w:themeColor="background1"/>
                <w:sz w:val="18"/>
                <w:szCs w:val="18"/>
                <w:lang w:val="fr-FR"/>
              </w:rPr>
              <w:t>4’464-4’428</w:t>
            </w:r>
          </w:p>
        </w:tc>
        <w:tc>
          <w:tcPr>
            <w:tcW w:w="1560" w:type="dxa"/>
            <w:tcBorders>
              <w:top w:val="single" w:sz="4" w:space="0" w:color="auto"/>
              <w:left w:val="single" w:sz="4" w:space="0" w:color="auto"/>
              <w:bottom w:val="single" w:sz="4" w:space="0" w:color="auto"/>
              <w:right w:val="single" w:sz="4" w:space="0" w:color="auto"/>
            </w:tcBorders>
            <w:vAlign w:val="center"/>
          </w:tcPr>
          <w:p w14:paraId="1F2D66A3" w14:textId="79CC912C" w:rsidR="00805450" w:rsidRPr="00E64777" w:rsidRDefault="00817D3B"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w:t>
            </w:r>
          </w:p>
        </w:tc>
        <w:tc>
          <w:tcPr>
            <w:tcW w:w="1842" w:type="dxa"/>
            <w:tcBorders>
              <w:top w:val="single" w:sz="4" w:space="0" w:color="auto"/>
              <w:left w:val="single" w:sz="4" w:space="0" w:color="auto"/>
              <w:bottom w:val="single" w:sz="4" w:space="0" w:color="auto"/>
              <w:right w:val="single" w:sz="4" w:space="0" w:color="auto"/>
            </w:tcBorders>
            <w:vAlign w:val="center"/>
          </w:tcPr>
          <w:p w14:paraId="2BC74326" w14:textId="5964598E" w:rsidR="00805450" w:rsidRPr="00E64777" w:rsidRDefault="00817D3B" w:rsidP="0023563C">
            <w:pPr>
              <w:pStyle w:val="En-tte"/>
              <w:tabs>
                <w:tab w:val="num" w:pos="180"/>
              </w:tabs>
              <w:jc w:val="center"/>
              <w:rPr>
                <w:rFonts w:ascii="Arial" w:hAnsi="Arial" w:cs="Arial"/>
                <w:color w:val="FFFFFF" w:themeColor="background1"/>
                <w:sz w:val="20"/>
                <w:szCs w:val="20"/>
                <w:lang w:val="fr-FR"/>
              </w:rPr>
            </w:pPr>
            <w:r w:rsidRPr="00E64777">
              <w:rPr>
                <w:rFonts w:ascii="Arial" w:hAnsi="Arial" w:cs="Arial"/>
                <w:color w:val="FFFFFF" w:themeColor="background1"/>
                <w:sz w:val="20"/>
                <w:szCs w:val="20"/>
                <w:lang w:val="fr-FR"/>
              </w:rPr>
              <w:t>36</w:t>
            </w:r>
          </w:p>
        </w:tc>
      </w:tr>
      <w:tr w:rsidR="00805450" w:rsidRPr="00A45853" w14:paraId="6E636FC4"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4D937C3E" w14:textId="77777777" w:rsidR="00805450" w:rsidRPr="00A45853" w:rsidRDefault="00805450"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2E122AD2" w14:textId="77777777" w:rsidR="00805450" w:rsidRPr="00A45853" w:rsidRDefault="00805450" w:rsidP="0023563C">
            <w:pPr>
              <w:pStyle w:val="En-tte"/>
              <w:tabs>
                <w:tab w:val="num" w:pos="180"/>
              </w:tabs>
              <w:jc w:val="center"/>
              <w:rPr>
                <w:rFonts w:ascii="Arial" w:hAnsi="Arial" w:cs="Arial"/>
                <w:color w:val="FF0000"/>
                <w:sz w:val="20"/>
                <w:szCs w:val="20"/>
                <w:lang w:val="fr-FR"/>
              </w:rPr>
            </w:pPr>
          </w:p>
        </w:tc>
        <w:tc>
          <w:tcPr>
            <w:tcW w:w="1778" w:type="dxa"/>
            <w:tcBorders>
              <w:top w:val="single" w:sz="4" w:space="0" w:color="auto"/>
              <w:left w:val="single" w:sz="4" w:space="0" w:color="auto"/>
              <w:bottom w:val="single" w:sz="4" w:space="0" w:color="auto"/>
              <w:right w:val="single" w:sz="4" w:space="0" w:color="auto"/>
            </w:tcBorders>
            <w:vAlign w:val="center"/>
          </w:tcPr>
          <w:p w14:paraId="0A017B08" w14:textId="77777777" w:rsidR="00805450" w:rsidRPr="00A45853" w:rsidRDefault="00805450" w:rsidP="0023563C">
            <w:pPr>
              <w:pStyle w:val="En-tte"/>
              <w:tabs>
                <w:tab w:val="num" w:pos="180"/>
              </w:tabs>
              <w:jc w:val="center"/>
              <w:rPr>
                <w:rFonts w:ascii="Arial" w:hAnsi="Arial" w:cs="Arial"/>
                <w:color w:val="FF0000"/>
                <w:sz w:val="20"/>
                <w:szCs w:val="20"/>
                <w:lang w:val="fr-FR"/>
              </w:rPr>
            </w:pPr>
          </w:p>
        </w:tc>
        <w:tc>
          <w:tcPr>
            <w:tcW w:w="2451" w:type="dxa"/>
            <w:tcBorders>
              <w:top w:val="single" w:sz="4" w:space="0" w:color="auto"/>
              <w:left w:val="single" w:sz="4" w:space="0" w:color="auto"/>
              <w:bottom w:val="single" w:sz="4" w:space="0" w:color="auto"/>
              <w:right w:val="single" w:sz="4" w:space="0" w:color="auto"/>
            </w:tcBorders>
            <w:vAlign w:val="center"/>
          </w:tcPr>
          <w:p w14:paraId="75D992FB" w14:textId="77777777" w:rsidR="00805450" w:rsidRPr="00A45853" w:rsidRDefault="00805450"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36E8A66A" w14:textId="77777777" w:rsidR="00805450" w:rsidRPr="00A45853" w:rsidRDefault="00805450" w:rsidP="0023563C">
            <w:pPr>
              <w:pStyle w:val="En-tte"/>
              <w:tabs>
                <w:tab w:val="num" w:pos="180"/>
              </w:tabs>
              <w:jc w:val="center"/>
              <w:rPr>
                <w:rFonts w:ascii="Arial" w:hAnsi="Arial" w:cs="Arial"/>
                <w:color w:val="FF0000"/>
                <w:sz w:val="20"/>
                <w:szCs w:val="20"/>
                <w:lang w:val="fr-FR"/>
              </w:rPr>
            </w:pPr>
          </w:p>
        </w:tc>
        <w:tc>
          <w:tcPr>
            <w:tcW w:w="1842" w:type="dxa"/>
            <w:tcBorders>
              <w:top w:val="single" w:sz="4" w:space="0" w:color="auto"/>
              <w:left w:val="single" w:sz="4" w:space="0" w:color="auto"/>
              <w:bottom w:val="single" w:sz="4" w:space="0" w:color="auto"/>
              <w:right w:val="single" w:sz="4" w:space="0" w:color="auto"/>
            </w:tcBorders>
            <w:vAlign w:val="center"/>
          </w:tcPr>
          <w:p w14:paraId="1644F478" w14:textId="77777777" w:rsidR="00805450" w:rsidRPr="00A45853" w:rsidRDefault="00805450" w:rsidP="0023563C">
            <w:pPr>
              <w:pStyle w:val="En-tte"/>
              <w:tabs>
                <w:tab w:val="num" w:pos="180"/>
              </w:tabs>
              <w:jc w:val="center"/>
              <w:rPr>
                <w:rFonts w:ascii="Arial" w:hAnsi="Arial" w:cs="Arial"/>
                <w:color w:val="FF0000"/>
                <w:sz w:val="20"/>
                <w:szCs w:val="20"/>
                <w:lang w:val="fr-FR"/>
              </w:rPr>
            </w:pPr>
          </w:p>
        </w:tc>
      </w:tr>
      <w:tr w:rsidR="00817D3B" w:rsidRPr="00A45853" w14:paraId="2A138718"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29EC9292"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73BFBB6F"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8" w:type="dxa"/>
            <w:tcBorders>
              <w:top w:val="single" w:sz="4" w:space="0" w:color="auto"/>
              <w:left w:val="single" w:sz="4" w:space="0" w:color="auto"/>
              <w:bottom w:val="single" w:sz="4" w:space="0" w:color="auto"/>
              <w:right w:val="single" w:sz="4" w:space="0" w:color="auto"/>
            </w:tcBorders>
            <w:vAlign w:val="center"/>
          </w:tcPr>
          <w:p w14:paraId="1D868DB5"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2451" w:type="dxa"/>
            <w:tcBorders>
              <w:top w:val="single" w:sz="4" w:space="0" w:color="auto"/>
              <w:left w:val="single" w:sz="4" w:space="0" w:color="auto"/>
              <w:bottom w:val="single" w:sz="4" w:space="0" w:color="auto"/>
              <w:right w:val="single" w:sz="4" w:space="0" w:color="auto"/>
            </w:tcBorders>
            <w:vAlign w:val="center"/>
          </w:tcPr>
          <w:p w14:paraId="4DF7204F" w14:textId="77777777" w:rsidR="00817D3B" w:rsidRPr="00A45853" w:rsidRDefault="00817D3B"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1C9F6273"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842" w:type="dxa"/>
            <w:tcBorders>
              <w:top w:val="single" w:sz="4" w:space="0" w:color="auto"/>
              <w:left w:val="single" w:sz="4" w:space="0" w:color="auto"/>
              <w:bottom w:val="single" w:sz="4" w:space="0" w:color="auto"/>
              <w:right w:val="single" w:sz="4" w:space="0" w:color="auto"/>
            </w:tcBorders>
            <w:vAlign w:val="center"/>
          </w:tcPr>
          <w:p w14:paraId="299090E6"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r>
      <w:tr w:rsidR="00817D3B" w:rsidRPr="00A45853" w14:paraId="7CC46D3E"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515C7DAE"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644E69E7"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8" w:type="dxa"/>
            <w:tcBorders>
              <w:top w:val="single" w:sz="4" w:space="0" w:color="auto"/>
              <w:left w:val="single" w:sz="4" w:space="0" w:color="auto"/>
              <w:bottom w:val="single" w:sz="4" w:space="0" w:color="auto"/>
              <w:right w:val="single" w:sz="4" w:space="0" w:color="auto"/>
            </w:tcBorders>
            <w:vAlign w:val="center"/>
          </w:tcPr>
          <w:p w14:paraId="2F41C020"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2451" w:type="dxa"/>
            <w:tcBorders>
              <w:top w:val="single" w:sz="4" w:space="0" w:color="auto"/>
              <w:left w:val="single" w:sz="4" w:space="0" w:color="auto"/>
              <w:bottom w:val="single" w:sz="4" w:space="0" w:color="auto"/>
              <w:right w:val="single" w:sz="4" w:space="0" w:color="auto"/>
            </w:tcBorders>
            <w:vAlign w:val="center"/>
          </w:tcPr>
          <w:p w14:paraId="0874531C" w14:textId="77777777" w:rsidR="00817D3B" w:rsidRPr="00A45853" w:rsidRDefault="00817D3B"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71A51796"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842" w:type="dxa"/>
            <w:tcBorders>
              <w:top w:val="single" w:sz="4" w:space="0" w:color="auto"/>
              <w:left w:val="single" w:sz="4" w:space="0" w:color="auto"/>
              <w:bottom w:val="single" w:sz="4" w:space="0" w:color="auto"/>
              <w:right w:val="single" w:sz="4" w:space="0" w:color="auto"/>
            </w:tcBorders>
            <w:vAlign w:val="center"/>
          </w:tcPr>
          <w:p w14:paraId="6586BB18"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r>
      <w:tr w:rsidR="00817D3B" w:rsidRPr="00A45853" w14:paraId="0B0FB0D3"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2D0134F4"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22595021"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8" w:type="dxa"/>
            <w:tcBorders>
              <w:top w:val="single" w:sz="4" w:space="0" w:color="auto"/>
              <w:left w:val="single" w:sz="4" w:space="0" w:color="auto"/>
              <w:bottom w:val="single" w:sz="4" w:space="0" w:color="auto"/>
              <w:right w:val="single" w:sz="4" w:space="0" w:color="auto"/>
            </w:tcBorders>
            <w:vAlign w:val="center"/>
          </w:tcPr>
          <w:p w14:paraId="5763D382"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2451" w:type="dxa"/>
            <w:tcBorders>
              <w:top w:val="single" w:sz="4" w:space="0" w:color="auto"/>
              <w:left w:val="single" w:sz="4" w:space="0" w:color="auto"/>
              <w:bottom w:val="single" w:sz="4" w:space="0" w:color="auto"/>
              <w:right w:val="single" w:sz="4" w:space="0" w:color="auto"/>
            </w:tcBorders>
            <w:vAlign w:val="center"/>
          </w:tcPr>
          <w:p w14:paraId="2BB6140B" w14:textId="77777777" w:rsidR="00817D3B" w:rsidRPr="00A45853" w:rsidRDefault="00817D3B"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032BC078"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842" w:type="dxa"/>
            <w:tcBorders>
              <w:top w:val="single" w:sz="4" w:space="0" w:color="auto"/>
              <w:left w:val="single" w:sz="4" w:space="0" w:color="auto"/>
              <w:bottom w:val="single" w:sz="4" w:space="0" w:color="auto"/>
              <w:right w:val="single" w:sz="4" w:space="0" w:color="auto"/>
            </w:tcBorders>
            <w:vAlign w:val="center"/>
          </w:tcPr>
          <w:p w14:paraId="4083603C"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r>
      <w:tr w:rsidR="00817D3B" w:rsidRPr="00A45853" w14:paraId="4B0BB64C"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7A5659B5"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5DBC7C5F"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8" w:type="dxa"/>
            <w:tcBorders>
              <w:top w:val="single" w:sz="4" w:space="0" w:color="auto"/>
              <w:left w:val="single" w:sz="4" w:space="0" w:color="auto"/>
              <w:bottom w:val="single" w:sz="4" w:space="0" w:color="auto"/>
              <w:right w:val="single" w:sz="4" w:space="0" w:color="auto"/>
            </w:tcBorders>
            <w:vAlign w:val="center"/>
          </w:tcPr>
          <w:p w14:paraId="22FC4006"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2451" w:type="dxa"/>
            <w:tcBorders>
              <w:top w:val="single" w:sz="4" w:space="0" w:color="auto"/>
              <w:left w:val="single" w:sz="4" w:space="0" w:color="auto"/>
              <w:bottom w:val="single" w:sz="4" w:space="0" w:color="auto"/>
              <w:right w:val="single" w:sz="4" w:space="0" w:color="auto"/>
            </w:tcBorders>
            <w:vAlign w:val="center"/>
          </w:tcPr>
          <w:p w14:paraId="4230F528" w14:textId="77777777" w:rsidR="00817D3B" w:rsidRPr="00A45853" w:rsidRDefault="00817D3B"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6B39C43D"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842" w:type="dxa"/>
            <w:tcBorders>
              <w:top w:val="single" w:sz="4" w:space="0" w:color="auto"/>
              <w:left w:val="single" w:sz="4" w:space="0" w:color="auto"/>
              <w:bottom w:val="single" w:sz="4" w:space="0" w:color="auto"/>
              <w:right w:val="single" w:sz="4" w:space="0" w:color="auto"/>
            </w:tcBorders>
            <w:vAlign w:val="center"/>
          </w:tcPr>
          <w:p w14:paraId="222A47A8"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r>
      <w:tr w:rsidR="00817D3B" w:rsidRPr="00A45853" w14:paraId="529986B7"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67A3A1FF"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0B8A9413"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8" w:type="dxa"/>
            <w:tcBorders>
              <w:top w:val="single" w:sz="4" w:space="0" w:color="auto"/>
              <w:left w:val="single" w:sz="4" w:space="0" w:color="auto"/>
              <w:bottom w:val="single" w:sz="4" w:space="0" w:color="auto"/>
              <w:right w:val="single" w:sz="4" w:space="0" w:color="auto"/>
            </w:tcBorders>
            <w:vAlign w:val="center"/>
          </w:tcPr>
          <w:p w14:paraId="5E5F479C"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2451" w:type="dxa"/>
            <w:tcBorders>
              <w:top w:val="single" w:sz="4" w:space="0" w:color="auto"/>
              <w:left w:val="single" w:sz="4" w:space="0" w:color="auto"/>
              <w:bottom w:val="single" w:sz="4" w:space="0" w:color="auto"/>
              <w:right w:val="single" w:sz="4" w:space="0" w:color="auto"/>
            </w:tcBorders>
            <w:vAlign w:val="center"/>
          </w:tcPr>
          <w:p w14:paraId="084B1A0C" w14:textId="77777777" w:rsidR="00817D3B" w:rsidRPr="00A45853" w:rsidRDefault="00817D3B"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4432E0D4"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842" w:type="dxa"/>
            <w:tcBorders>
              <w:top w:val="single" w:sz="4" w:space="0" w:color="auto"/>
              <w:left w:val="single" w:sz="4" w:space="0" w:color="auto"/>
              <w:bottom w:val="single" w:sz="4" w:space="0" w:color="auto"/>
              <w:right w:val="single" w:sz="4" w:space="0" w:color="auto"/>
            </w:tcBorders>
            <w:vAlign w:val="center"/>
          </w:tcPr>
          <w:p w14:paraId="6EE7EDC5"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r>
      <w:tr w:rsidR="00817D3B" w:rsidRPr="00A45853" w14:paraId="4D91CE6C"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4F8AAA8F"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15BE0B11"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8" w:type="dxa"/>
            <w:tcBorders>
              <w:top w:val="single" w:sz="4" w:space="0" w:color="auto"/>
              <w:left w:val="single" w:sz="4" w:space="0" w:color="auto"/>
              <w:bottom w:val="single" w:sz="4" w:space="0" w:color="auto"/>
              <w:right w:val="single" w:sz="4" w:space="0" w:color="auto"/>
            </w:tcBorders>
            <w:vAlign w:val="center"/>
          </w:tcPr>
          <w:p w14:paraId="36BB39DB"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2451" w:type="dxa"/>
            <w:tcBorders>
              <w:top w:val="single" w:sz="4" w:space="0" w:color="auto"/>
              <w:left w:val="single" w:sz="4" w:space="0" w:color="auto"/>
              <w:bottom w:val="single" w:sz="4" w:space="0" w:color="auto"/>
              <w:right w:val="single" w:sz="4" w:space="0" w:color="auto"/>
            </w:tcBorders>
            <w:vAlign w:val="center"/>
          </w:tcPr>
          <w:p w14:paraId="47A7669E" w14:textId="77777777" w:rsidR="00817D3B" w:rsidRPr="00A45853" w:rsidRDefault="00817D3B"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7C188FFD"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842" w:type="dxa"/>
            <w:tcBorders>
              <w:top w:val="single" w:sz="4" w:space="0" w:color="auto"/>
              <w:left w:val="single" w:sz="4" w:space="0" w:color="auto"/>
              <w:bottom w:val="single" w:sz="4" w:space="0" w:color="auto"/>
              <w:right w:val="single" w:sz="4" w:space="0" w:color="auto"/>
            </w:tcBorders>
            <w:vAlign w:val="center"/>
          </w:tcPr>
          <w:p w14:paraId="5558DFE2"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r>
      <w:tr w:rsidR="00817D3B" w:rsidRPr="00A45853" w14:paraId="1487A971"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6AA9570A"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7D7D1C2E"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8" w:type="dxa"/>
            <w:tcBorders>
              <w:top w:val="single" w:sz="4" w:space="0" w:color="auto"/>
              <w:left w:val="single" w:sz="4" w:space="0" w:color="auto"/>
              <w:bottom w:val="single" w:sz="4" w:space="0" w:color="auto"/>
              <w:right w:val="single" w:sz="4" w:space="0" w:color="auto"/>
            </w:tcBorders>
            <w:vAlign w:val="center"/>
          </w:tcPr>
          <w:p w14:paraId="43AF1316"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2451" w:type="dxa"/>
            <w:tcBorders>
              <w:top w:val="single" w:sz="4" w:space="0" w:color="auto"/>
              <w:left w:val="single" w:sz="4" w:space="0" w:color="auto"/>
              <w:bottom w:val="single" w:sz="4" w:space="0" w:color="auto"/>
              <w:right w:val="single" w:sz="4" w:space="0" w:color="auto"/>
            </w:tcBorders>
            <w:vAlign w:val="center"/>
          </w:tcPr>
          <w:p w14:paraId="2E7C0EEE" w14:textId="77777777" w:rsidR="00817D3B" w:rsidRPr="00A45853" w:rsidRDefault="00817D3B"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6855956D"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842" w:type="dxa"/>
            <w:tcBorders>
              <w:top w:val="single" w:sz="4" w:space="0" w:color="auto"/>
              <w:left w:val="single" w:sz="4" w:space="0" w:color="auto"/>
              <w:bottom w:val="single" w:sz="4" w:space="0" w:color="auto"/>
              <w:right w:val="single" w:sz="4" w:space="0" w:color="auto"/>
            </w:tcBorders>
            <w:vAlign w:val="center"/>
          </w:tcPr>
          <w:p w14:paraId="3652760D"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r>
      <w:tr w:rsidR="00817D3B" w:rsidRPr="00A45853" w14:paraId="580685A6"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58C8795F"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1DE51206"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8" w:type="dxa"/>
            <w:tcBorders>
              <w:top w:val="single" w:sz="4" w:space="0" w:color="auto"/>
              <w:left w:val="single" w:sz="4" w:space="0" w:color="auto"/>
              <w:bottom w:val="single" w:sz="4" w:space="0" w:color="auto"/>
              <w:right w:val="single" w:sz="4" w:space="0" w:color="auto"/>
            </w:tcBorders>
            <w:vAlign w:val="center"/>
          </w:tcPr>
          <w:p w14:paraId="77F121DB"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2451" w:type="dxa"/>
            <w:tcBorders>
              <w:top w:val="single" w:sz="4" w:space="0" w:color="auto"/>
              <w:left w:val="single" w:sz="4" w:space="0" w:color="auto"/>
              <w:bottom w:val="single" w:sz="4" w:space="0" w:color="auto"/>
              <w:right w:val="single" w:sz="4" w:space="0" w:color="auto"/>
            </w:tcBorders>
            <w:vAlign w:val="center"/>
          </w:tcPr>
          <w:p w14:paraId="78ACB8CE" w14:textId="77777777" w:rsidR="00817D3B" w:rsidRPr="00A45853" w:rsidRDefault="00817D3B"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153AA68F"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842" w:type="dxa"/>
            <w:tcBorders>
              <w:top w:val="single" w:sz="4" w:space="0" w:color="auto"/>
              <w:left w:val="single" w:sz="4" w:space="0" w:color="auto"/>
              <w:bottom w:val="single" w:sz="4" w:space="0" w:color="auto"/>
              <w:right w:val="single" w:sz="4" w:space="0" w:color="auto"/>
            </w:tcBorders>
            <w:vAlign w:val="center"/>
          </w:tcPr>
          <w:p w14:paraId="061468D6"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r>
      <w:tr w:rsidR="00817D3B" w:rsidRPr="00A45853" w14:paraId="1B26C3EC"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0EDED1C5"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15222B11"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8" w:type="dxa"/>
            <w:tcBorders>
              <w:top w:val="single" w:sz="4" w:space="0" w:color="auto"/>
              <w:left w:val="single" w:sz="4" w:space="0" w:color="auto"/>
              <w:bottom w:val="single" w:sz="4" w:space="0" w:color="auto"/>
              <w:right w:val="single" w:sz="4" w:space="0" w:color="auto"/>
            </w:tcBorders>
            <w:vAlign w:val="center"/>
          </w:tcPr>
          <w:p w14:paraId="5ADADD00"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2451" w:type="dxa"/>
            <w:tcBorders>
              <w:top w:val="single" w:sz="4" w:space="0" w:color="auto"/>
              <w:left w:val="single" w:sz="4" w:space="0" w:color="auto"/>
              <w:bottom w:val="single" w:sz="4" w:space="0" w:color="auto"/>
              <w:right w:val="single" w:sz="4" w:space="0" w:color="auto"/>
            </w:tcBorders>
            <w:vAlign w:val="center"/>
          </w:tcPr>
          <w:p w14:paraId="195D4130" w14:textId="77777777" w:rsidR="00817D3B" w:rsidRPr="00A45853" w:rsidRDefault="00817D3B"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299A8F67"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842" w:type="dxa"/>
            <w:tcBorders>
              <w:top w:val="single" w:sz="4" w:space="0" w:color="auto"/>
              <w:left w:val="single" w:sz="4" w:space="0" w:color="auto"/>
              <w:bottom w:val="single" w:sz="4" w:space="0" w:color="auto"/>
              <w:right w:val="single" w:sz="4" w:space="0" w:color="auto"/>
            </w:tcBorders>
            <w:vAlign w:val="center"/>
          </w:tcPr>
          <w:p w14:paraId="297C2867"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r>
      <w:tr w:rsidR="00817D3B" w:rsidRPr="00A45853" w14:paraId="43709D35"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7F12E365"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12AA9720"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8" w:type="dxa"/>
            <w:tcBorders>
              <w:top w:val="single" w:sz="4" w:space="0" w:color="auto"/>
              <w:left w:val="single" w:sz="4" w:space="0" w:color="auto"/>
              <w:bottom w:val="single" w:sz="4" w:space="0" w:color="auto"/>
              <w:right w:val="single" w:sz="4" w:space="0" w:color="auto"/>
            </w:tcBorders>
            <w:vAlign w:val="center"/>
          </w:tcPr>
          <w:p w14:paraId="35745CCD"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2451" w:type="dxa"/>
            <w:tcBorders>
              <w:top w:val="single" w:sz="4" w:space="0" w:color="auto"/>
              <w:left w:val="single" w:sz="4" w:space="0" w:color="auto"/>
              <w:bottom w:val="single" w:sz="4" w:space="0" w:color="auto"/>
              <w:right w:val="single" w:sz="4" w:space="0" w:color="auto"/>
            </w:tcBorders>
            <w:vAlign w:val="center"/>
          </w:tcPr>
          <w:p w14:paraId="4C18E476" w14:textId="77777777" w:rsidR="00817D3B" w:rsidRPr="00A45853" w:rsidRDefault="00817D3B"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72016159"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842" w:type="dxa"/>
            <w:tcBorders>
              <w:top w:val="single" w:sz="4" w:space="0" w:color="auto"/>
              <w:left w:val="single" w:sz="4" w:space="0" w:color="auto"/>
              <w:bottom w:val="single" w:sz="4" w:space="0" w:color="auto"/>
              <w:right w:val="single" w:sz="4" w:space="0" w:color="auto"/>
            </w:tcBorders>
            <w:vAlign w:val="center"/>
          </w:tcPr>
          <w:p w14:paraId="3A009569"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r>
      <w:tr w:rsidR="00817D3B" w:rsidRPr="00A45853" w14:paraId="128315CE" w14:textId="77777777" w:rsidTr="0023563C">
        <w:trPr>
          <w:trHeight w:val="510"/>
        </w:trPr>
        <w:tc>
          <w:tcPr>
            <w:tcW w:w="657" w:type="dxa"/>
            <w:tcBorders>
              <w:top w:val="single" w:sz="4" w:space="0" w:color="auto"/>
              <w:left w:val="single" w:sz="4" w:space="0" w:color="auto"/>
              <w:bottom w:val="single" w:sz="4" w:space="0" w:color="auto"/>
              <w:right w:val="single" w:sz="4" w:space="0" w:color="auto"/>
            </w:tcBorders>
            <w:vAlign w:val="center"/>
          </w:tcPr>
          <w:p w14:paraId="27969688"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7" w:type="dxa"/>
            <w:tcBorders>
              <w:top w:val="single" w:sz="4" w:space="0" w:color="auto"/>
              <w:left w:val="single" w:sz="4" w:space="0" w:color="auto"/>
              <w:bottom w:val="single" w:sz="4" w:space="0" w:color="auto"/>
              <w:right w:val="single" w:sz="4" w:space="0" w:color="auto"/>
            </w:tcBorders>
            <w:vAlign w:val="center"/>
          </w:tcPr>
          <w:p w14:paraId="5719AE74"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778" w:type="dxa"/>
            <w:tcBorders>
              <w:top w:val="single" w:sz="4" w:space="0" w:color="auto"/>
              <w:left w:val="single" w:sz="4" w:space="0" w:color="auto"/>
              <w:bottom w:val="single" w:sz="4" w:space="0" w:color="auto"/>
              <w:right w:val="single" w:sz="4" w:space="0" w:color="auto"/>
            </w:tcBorders>
            <w:vAlign w:val="center"/>
          </w:tcPr>
          <w:p w14:paraId="0F468A2F"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2451" w:type="dxa"/>
            <w:tcBorders>
              <w:top w:val="single" w:sz="4" w:space="0" w:color="auto"/>
              <w:left w:val="single" w:sz="4" w:space="0" w:color="auto"/>
              <w:bottom w:val="single" w:sz="4" w:space="0" w:color="auto"/>
              <w:right w:val="single" w:sz="4" w:space="0" w:color="auto"/>
            </w:tcBorders>
            <w:vAlign w:val="center"/>
          </w:tcPr>
          <w:p w14:paraId="202FF216" w14:textId="77777777" w:rsidR="00817D3B" w:rsidRPr="00A45853" w:rsidRDefault="00817D3B" w:rsidP="0023563C">
            <w:pPr>
              <w:pStyle w:val="En-tte"/>
              <w:tabs>
                <w:tab w:val="num" w:pos="180"/>
              </w:tabs>
              <w:rPr>
                <w:rFonts w:ascii="Arial" w:hAnsi="Arial" w:cs="Arial"/>
                <w:color w:val="FF0000"/>
                <w:sz w:val="18"/>
                <w:szCs w:val="18"/>
                <w:lang w:val="fr-FR"/>
              </w:rPr>
            </w:pPr>
          </w:p>
        </w:tc>
        <w:tc>
          <w:tcPr>
            <w:tcW w:w="1560" w:type="dxa"/>
            <w:tcBorders>
              <w:top w:val="single" w:sz="4" w:space="0" w:color="auto"/>
              <w:left w:val="single" w:sz="4" w:space="0" w:color="auto"/>
              <w:bottom w:val="single" w:sz="4" w:space="0" w:color="auto"/>
              <w:right w:val="single" w:sz="4" w:space="0" w:color="auto"/>
            </w:tcBorders>
            <w:vAlign w:val="center"/>
          </w:tcPr>
          <w:p w14:paraId="6A66F4A1"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c>
          <w:tcPr>
            <w:tcW w:w="1842" w:type="dxa"/>
            <w:tcBorders>
              <w:top w:val="single" w:sz="4" w:space="0" w:color="auto"/>
              <w:left w:val="single" w:sz="4" w:space="0" w:color="auto"/>
              <w:bottom w:val="single" w:sz="4" w:space="0" w:color="auto"/>
              <w:right w:val="single" w:sz="4" w:space="0" w:color="auto"/>
            </w:tcBorders>
            <w:vAlign w:val="center"/>
          </w:tcPr>
          <w:p w14:paraId="0AC3BF00" w14:textId="77777777" w:rsidR="00817D3B" w:rsidRPr="00A45853" w:rsidRDefault="00817D3B" w:rsidP="0023563C">
            <w:pPr>
              <w:pStyle w:val="En-tte"/>
              <w:tabs>
                <w:tab w:val="num" w:pos="180"/>
              </w:tabs>
              <w:jc w:val="center"/>
              <w:rPr>
                <w:rFonts w:ascii="Arial" w:hAnsi="Arial" w:cs="Arial"/>
                <w:color w:val="FF0000"/>
                <w:sz w:val="20"/>
                <w:szCs w:val="20"/>
                <w:lang w:val="fr-FR"/>
              </w:rPr>
            </w:pPr>
          </w:p>
        </w:tc>
      </w:tr>
    </w:tbl>
    <w:p w14:paraId="0296CCAC" w14:textId="77777777" w:rsidR="00817D3B" w:rsidRDefault="00817D3B" w:rsidP="001C518A">
      <w:pPr>
        <w:pStyle w:val="Paragraphedeliste"/>
        <w:tabs>
          <w:tab w:val="left" w:pos="426"/>
          <w:tab w:val="left" w:pos="709"/>
        </w:tabs>
        <w:spacing w:after="0" w:line="240" w:lineRule="auto"/>
        <w:ind w:left="709" w:right="-285" w:hanging="1702"/>
        <w:jc w:val="both"/>
        <w:rPr>
          <w:rFonts w:ascii="Arial" w:hAnsi="Arial" w:cs="Arial"/>
          <w:b/>
          <w:sz w:val="24"/>
          <w:szCs w:val="24"/>
          <w:u w:val="single"/>
        </w:rPr>
      </w:pPr>
    </w:p>
    <w:p w14:paraId="40828044" w14:textId="77777777" w:rsidR="00817D3B" w:rsidRDefault="00817D3B">
      <w:pPr>
        <w:rPr>
          <w:rFonts w:ascii="Arial" w:hAnsi="Arial" w:cs="Arial"/>
          <w:b/>
          <w:sz w:val="24"/>
          <w:szCs w:val="24"/>
          <w:u w:val="single"/>
        </w:rPr>
      </w:pPr>
      <w:r>
        <w:rPr>
          <w:rFonts w:ascii="Arial" w:hAnsi="Arial" w:cs="Arial"/>
          <w:b/>
          <w:sz w:val="24"/>
          <w:szCs w:val="24"/>
          <w:u w:val="single"/>
        </w:rPr>
        <w:br w:type="page"/>
      </w:r>
    </w:p>
    <w:p w14:paraId="77887DB7" w14:textId="4AE52C41" w:rsidR="00A211FD" w:rsidRDefault="00A211FD" w:rsidP="001C518A">
      <w:pPr>
        <w:pStyle w:val="Paragraphedeliste"/>
        <w:tabs>
          <w:tab w:val="left" w:pos="426"/>
          <w:tab w:val="left" w:pos="709"/>
        </w:tabs>
        <w:spacing w:after="0" w:line="240" w:lineRule="auto"/>
        <w:ind w:left="709" w:right="-285" w:hanging="1702"/>
        <w:jc w:val="both"/>
        <w:rPr>
          <w:rFonts w:ascii="Arial" w:hAnsi="Arial" w:cs="Arial"/>
          <w:bCs/>
          <w:sz w:val="20"/>
          <w:szCs w:val="20"/>
        </w:rPr>
      </w:pPr>
      <w:r w:rsidRPr="00A45853">
        <w:rPr>
          <w:rFonts w:ascii="Arial" w:hAnsi="Arial" w:cs="Arial"/>
          <w:b/>
          <w:sz w:val="24"/>
          <w:szCs w:val="24"/>
          <w:u w:val="single"/>
        </w:rPr>
        <w:lastRenderedPageBreak/>
        <w:t xml:space="preserve">Exercice </w:t>
      </w:r>
      <w:r w:rsidR="00805450">
        <w:rPr>
          <w:rFonts w:ascii="Arial" w:hAnsi="Arial" w:cs="Arial"/>
          <w:b/>
          <w:sz w:val="24"/>
          <w:szCs w:val="24"/>
          <w:u w:val="single"/>
        </w:rPr>
        <w:t>3</w:t>
      </w:r>
      <w:r w:rsidRPr="00A45853">
        <w:rPr>
          <w:rFonts w:ascii="Arial" w:hAnsi="Arial" w:cs="Arial"/>
          <w:sz w:val="24"/>
          <w:szCs w:val="24"/>
        </w:rPr>
        <w:t xml:space="preserve"> : </w:t>
      </w:r>
      <w:r>
        <w:rPr>
          <w:rFonts w:ascii="Arial" w:hAnsi="Arial" w:cs="Arial"/>
          <w:sz w:val="24"/>
          <w:szCs w:val="24"/>
        </w:rPr>
        <w:t>Vrai/Faux (5 points)</w:t>
      </w:r>
    </w:p>
    <w:p w14:paraId="458F672A" w14:textId="7A3F6330" w:rsidR="001C518A" w:rsidRDefault="001C518A" w:rsidP="001C518A">
      <w:pPr>
        <w:spacing w:after="80"/>
        <w:ind w:left="-993"/>
        <w:rPr>
          <w:rFonts w:ascii="Arial" w:hAnsi="Arial" w:cs="Arial"/>
          <w:bCs/>
          <w:sz w:val="20"/>
          <w:szCs w:val="20"/>
        </w:rPr>
      </w:pPr>
      <w:r w:rsidRPr="001C518A">
        <w:rPr>
          <w:rFonts w:ascii="Arial" w:hAnsi="Arial" w:cs="Arial"/>
          <w:bCs/>
          <w:sz w:val="20"/>
          <w:szCs w:val="20"/>
        </w:rPr>
        <w:t xml:space="preserve">Répondez par vrai ou faux aux affirmations suivantes. Lorsque l’affirmation est fausse, écrivez la bonne réponse dans la case au-dessous. Il n’y a rien à écrire dans la case au-dessous lorsque l’affirmation est vraie. </w:t>
      </w:r>
    </w:p>
    <w:p w14:paraId="1283F30D" w14:textId="77777777" w:rsidR="001C518A" w:rsidRPr="001C518A" w:rsidRDefault="001C518A" w:rsidP="001C518A">
      <w:pPr>
        <w:spacing w:after="80"/>
        <w:ind w:left="-993"/>
        <w:rPr>
          <w:rFonts w:ascii="Arial" w:hAnsi="Arial" w:cs="Arial"/>
          <w:bCs/>
          <w:sz w:val="20"/>
          <w:szCs w:val="20"/>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43"/>
        <w:gridCol w:w="988"/>
      </w:tblGrid>
      <w:tr w:rsidR="001C518A" w:rsidRPr="00705973" w14:paraId="7E54B156" w14:textId="77777777" w:rsidTr="00E62FB5">
        <w:tc>
          <w:tcPr>
            <w:tcW w:w="534" w:type="dxa"/>
            <w:vMerge w:val="restart"/>
          </w:tcPr>
          <w:p w14:paraId="297599B0" w14:textId="77777777" w:rsidR="001C518A" w:rsidRPr="00705973" w:rsidRDefault="001C518A" w:rsidP="00E62FB5">
            <w:pPr>
              <w:spacing w:after="0" w:line="240" w:lineRule="auto"/>
              <w:rPr>
                <w:rFonts w:ascii="Arial" w:hAnsi="Arial" w:cs="Arial"/>
                <w:bCs/>
                <w:lang w:val="fr-FR"/>
              </w:rPr>
            </w:pPr>
            <w:r w:rsidRPr="00705973">
              <w:rPr>
                <w:rFonts w:ascii="Arial" w:hAnsi="Arial" w:cs="Arial"/>
                <w:bCs/>
                <w:lang w:val="fr-FR"/>
              </w:rPr>
              <w:t>1)</w:t>
            </w:r>
          </w:p>
        </w:tc>
        <w:tc>
          <w:tcPr>
            <w:tcW w:w="8543" w:type="dxa"/>
          </w:tcPr>
          <w:p w14:paraId="7ED0B849" w14:textId="77777777" w:rsidR="00A211FD" w:rsidRPr="00A211FD" w:rsidRDefault="00A211FD" w:rsidP="00A211FD">
            <w:pPr>
              <w:spacing w:after="0" w:line="240" w:lineRule="auto"/>
              <w:rPr>
                <w:rFonts w:ascii="Arial" w:hAnsi="Arial" w:cs="Arial"/>
                <w:bCs/>
                <w:sz w:val="20"/>
                <w:szCs w:val="20"/>
                <w:lang w:val="fr-FR"/>
              </w:rPr>
            </w:pPr>
            <w:r w:rsidRPr="00A211FD">
              <w:rPr>
                <w:rFonts w:ascii="Arial" w:hAnsi="Arial" w:cs="Arial"/>
                <w:bCs/>
                <w:sz w:val="20"/>
                <w:szCs w:val="20"/>
                <w:lang w:val="fr-FR"/>
              </w:rPr>
              <w:t>Une obligation est un titre de créance.</w:t>
            </w:r>
          </w:p>
          <w:p w14:paraId="1F95D034" w14:textId="563D0AB5" w:rsidR="001C518A" w:rsidRPr="00A85F61" w:rsidRDefault="001C518A" w:rsidP="00A211FD">
            <w:pPr>
              <w:spacing w:after="0" w:line="240" w:lineRule="auto"/>
              <w:rPr>
                <w:rFonts w:ascii="Arial" w:hAnsi="Arial" w:cs="Arial"/>
                <w:bCs/>
                <w:sz w:val="20"/>
                <w:szCs w:val="20"/>
                <w:lang w:val="fr-FR"/>
              </w:rPr>
            </w:pPr>
          </w:p>
        </w:tc>
        <w:tc>
          <w:tcPr>
            <w:tcW w:w="988" w:type="dxa"/>
            <w:vMerge w:val="restart"/>
            <w:vAlign w:val="center"/>
          </w:tcPr>
          <w:p w14:paraId="6D2CE9EA" w14:textId="77777777" w:rsidR="00E64777" w:rsidRPr="00705973" w:rsidRDefault="00E64777" w:rsidP="00E64777">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Vrai</w:t>
            </w:r>
          </w:p>
          <w:p w14:paraId="14CFAE0C" w14:textId="6F16B29C" w:rsidR="001C518A" w:rsidRPr="00705973" w:rsidRDefault="00E64777" w:rsidP="00E64777">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Faux</w:t>
            </w:r>
          </w:p>
        </w:tc>
      </w:tr>
      <w:tr w:rsidR="001C518A" w:rsidRPr="00705973" w14:paraId="0A694F9E" w14:textId="77777777" w:rsidTr="00E62FB5">
        <w:tc>
          <w:tcPr>
            <w:tcW w:w="534" w:type="dxa"/>
            <w:vMerge/>
          </w:tcPr>
          <w:p w14:paraId="12242C2D" w14:textId="77777777" w:rsidR="001C518A" w:rsidRPr="00705973" w:rsidRDefault="001C518A" w:rsidP="00E62FB5">
            <w:pPr>
              <w:spacing w:after="0" w:line="240" w:lineRule="auto"/>
              <w:rPr>
                <w:rFonts w:ascii="Arial" w:hAnsi="Arial" w:cs="Arial"/>
                <w:bCs/>
                <w:lang w:val="fr-FR"/>
              </w:rPr>
            </w:pPr>
          </w:p>
        </w:tc>
        <w:tc>
          <w:tcPr>
            <w:tcW w:w="8543" w:type="dxa"/>
          </w:tcPr>
          <w:p w14:paraId="10BF7E9C" w14:textId="77777777" w:rsidR="001C518A" w:rsidRPr="00705973" w:rsidRDefault="001C518A" w:rsidP="00E62FB5">
            <w:pPr>
              <w:spacing w:after="0" w:line="240" w:lineRule="auto"/>
              <w:rPr>
                <w:rFonts w:ascii="Arial" w:hAnsi="Arial" w:cs="Arial"/>
                <w:bCs/>
                <w:sz w:val="16"/>
                <w:szCs w:val="16"/>
                <w:lang w:val="fr-FR"/>
              </w:rPr>
            </w:pPr>
            <w:r w:rsidRPr="00705973">
              <w:rPr>
                <w:rFonts w:ascii="Arial" w:hAnsi="Arial" w:cs="Arial"/>
                <w:bCs/>
                <w:sz w:val="16"/>
                <w:szCs w:val="16"/>
                <w:lang w:val="fr-FR"/>
              </w:rPr>
              <w:t>Justification si affirmation fausse :</w:t>
            </w:r>
          </w:p>
          <w:p w14:paraId="5D40360D" w14:textId="315E280E" w:rsidR="001C518A" w:rsidRPr="00F22EBD" w:rsidRDefault="007416A8" w:rsidP="00E62FB5">
            <w:pPr>
              <w:spacing w:after="0" w:line="240" w:lineRule="auto"/>
              <w:rPr>
                <w:rFonts w:ascii="Arial" w:hAnsi="Arial" w:cs="Arial"/>
                <w:bCs/>
                <w:sz w:val="18"/>
                <w:szCs w:val="18"/>
                <w:lang w:val="fr-FR"/>
              </w:rPr>
            </w:pPr>
            <w:r>
              <w:rPr>
                <w:rFonts w:ascii="Arial" w:hAnsi="Arial" w:cs="Arial"/>
                <w:bCs/>
                <w:color w:val="FF0000"/>
                <w:sz w:val="18"/>
                <w:szCs w:val="18"/>
                <w:lang w:val="fr-FR"/>
              </w:rPr>
              <w:br/>
            </w:r>
            <w:r>
              <w:rPr>
                <w:rFonts w:ascii="Arial" w:hAnsi="Arial" w:cs="Arial"/>
                <w:bCs/>
                <w:color w:val="FF0000"/>
                <w:sz w:val="18"/>
                <w:szCs w:val="18"/>
                <w:lang w:val="fr-FR"/>
              </w:rPr>
              <w:br/>
            </w:r>
          </w:p>
        </w:tc>
        <w:tc>
          <w:tcPr>
            <w:tcW w:w="988" w:type="dxa"/>
            <w:vMerge/>
          </w:tcPr>
          <w:p w14:paraId="03666625" w14:textId="77777777" w:rsidR="001C518A" w:rsidRPr="00705973" w:rsidRDefault="001C518A" w:rsidP="00E62FB5">
            <w:pPr>
              <w:spacing w:after="0" w:line="240" w:lineRule="auto"/>
              <w:rPr>
                <w:rFonts w:ascii="Arial" w:hAnsi="Arial" w:cs="Arial"/>
                <w:bCs/>
                <w:lang w:val="fr-FR"/>
              </w:rPr>
            </w:pPr>
          </w:p>
        </w:tc>
      </w:tr>
      <w:tr w:rsidR="001C518A" w:rsidRPr="00705973" w14:paraId="76702731" w14:textId="77777777" w:rsidTr="00E62FB5">
        <w:tc>
          <w:tcPr>
            <w:tcW w:w="534" w:type="dxa"/>
            <w:vMerge w:val="restart"/>
          </w:tcPr>
          <w:p w14:paraId="05202064" w14:textId="77777777" w:rsidR="001C518A" w:rsidRPr="00705973" w:rsidRDefault="001C518A" w:rsidP="00E62FB5">
            <w:pPr>
              <w:spacing w:after="0" w:line="240" w:lineRule="auto"/>
              <w:rPr>
                <w:rFonts w:ascii="Arial" w:hAnsi="Arial" w:cs="Arial"/>
                <w:bCs/>
                <w:lang w:val="fr-FR"/>
              </w:rPr>
            </w:pPr>
            <w:r w:rsidRPr="00705973">
              <w:rPr>
                <w:rFonts w:ascii="Arial" w:hAnsi="Arial" w:cs="Arial"/>
                <w:bCs/>
                <w:lang w:val="fr-FR"/>
              </w:rPr>
              <w:t>2)</w:t>
            </w:r>
          </w:p>
        </w:tc>
        <w:tc>
          <w:tcPr>
            <w:tcW w:w="8543" w:type="dxa"/>
          </w:tcPr>
          <w:p w14:paraId="3C875473" w14:textId="16B1350F" w:rsidR="001C518A" w:rsidRPr="00A85F61" w:rsidRDefault="00A211FD" w:rsidP="00A211FD">
            <w:pPr>
              <w:spacing w:after="0" w:line="240" w:lineRule="auto"/>
              <w:rPr>
                <w:rFonts w:ascii="Arial" w:hAnsi="Arial" w:cs="Arial"/>
                <w:bCs/>
                <w:sz w:val="20"/>
                <w:szCs w:val="20"/>
                <w:lang w:val="fr-FR"/>
              </w:rPr>
            </w:pPr>
            <w:r w:rsidRPr="00A211FD">
              <w:rPr>
                <w:rFonts w:ascii="Arial" w:hAnsi="Arial" w:cs="Arial"/>
                <w:bCs/>
                <w:sz w:val="20"/>
                <w:szCs w:val="20"/>
                <w:lang w:val="fr-FR"/>
              </w:rPr>
              <w:t xml:space="preserve">Lorsque j'augmente une provision pour pertes sur débiteurs (ducroire), j'augmente le bénéfice de la société. </w:t>
            </w:r>
          </w:p>
        </w:tc>
        <w:tc>
          <w:tcPr>
            <w:tcW w:w="988" w:type="dxa"/>
            <w:vMerge w:val="restart"/>
            <w:vAlign w:val="center"/>
          </w:tcPr>
          <w:p w14:paraId="2EBF9B7E" w14:textId="77777777" w:rsidR="001C518A" w:rsidRPr="00705973" w:rsidRDefault="001C518A" w:rsidP="00E62FB5">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Vrai</w:t>
            </w:r>
          </w:p>
          <w:p w14:paraId="07BCF0D7" w14:textId="7FCF9122" w:rsidR="001C518A" w:rsidRPr="00705973" w:rsidRDefault="00E64777" w:rsidP="00E62FB5">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w:t>
            </w:r>
            <w:r w:rsidR="001C518A" w:rsidRPr="00705973">
              <w:rPr>
                <w:rFonts w:ascii="Arial" w:hAnsi="Arial" w:cs="Arial"/>
                <w:bCs/>
                <w:lang w:val="fr-FR"/>
              </w:rPr>
              <w:t>Faux</w:t>
            </w:r>
          </w:p>
        </w:tc>
      </w:tr>
      <w:tr w:rsidR="001C518A" w:rsidRPr="00705973" w14:paraId="7A4FCB81" w14:textId="77777777" w:rsidTr="00E62FB5">
        <w:tc>
          <w:tcPr>
            <w:tcW w:w="534" w:type="dxa"/>
            <w:vMerge/>
          </w:tcPr>
          <w:p w14:paraId="479C80C1" w14:textId="77777777" w:rsidR="001C518A" w:rsidRPr="00705973" w:rsidRDefault="001C518A" w:rsidP="00E62FB5">
            <w:pPr>
              <w:spacing w:after="0" w:line="240" w:lineRule="auto"/>
              <w:rPr>
                <w:rFonts w:ascii="Arial" w:hAnsi="Arial" w:cs="Arial"/>
                <w:bCs/>
                <w:lang w:val="fr-FR"/>
              </w:rPr>
            </w:pPr>
          </w:p>
        </w:tc>
        <w:tc>
          <w:tcPr>
            <w:tcW w:w="8543" w:type="dxa"/>
          </w:tcPr>
          <w:p w14:paraId="1567C775" w14:textId="77777777" w:rsidR="00E64777" w:rsidRPr="00705973" w:rsidRDefault="00E64777" w:rsidP="00E64777">
            <w:pPr>
              <w:spacing w:after="0" w:line="240" w:lineRule="auto"/>
              <w:rPr>
                <w:rFonts w:ascii="Arial" w:hAnsi="Arial" w:cs="Arial"/>
                <w:bCs/>
                <w:sz w:val="16"/>
                <w:szCs w:val="16"/>
                <w:lang w:val="fr-FR"/>
              </w:rPr>
            </w:pPr>
            <w:r w:rsidRPr="00705973">
              <w:rPr>
                <w:rFonts w:ascii="Arial" w:hAnsi="Arial" w:cs="Arial"/>
                <w:bCs/>
                <w:sz w:val="16"/>
                <w:szCs w:val="16"/>
                <w:lang w:val="fr-FR"/>
              </w:rPr>
              <w:t>Justification si affirmation fausse :</w:t>
            </w:r>
          </w:p>
          <w:p w14:paraId="44E3BCB9" w14:textId="495B991D" w:rsidR="001C518A" w:rsidRPr="00F22EBD" w:rsidRDefault="00E64777" w:rsidP="00E64777">
            <w:pPr>
              <w:spacing w:after="0" w:line="240" w:lineRule="auto"/>
              <w:rPr>
                <w:rFonts w:ascii="Arial" w:hAnsi="Arial" w:cs="Arial"/>
                <w:bCs/>
                <w:sz w:val="18"/>
                <w:szCs w:val="18"/>
                <w:lang w:val="fr-FR"/>
              </w:rPr>
            </w:pPr>
            <w:r>
              <w:rPr>
                <w:rFonts w:ascii="Arial" w:hAnsi="Arial" w:cs="Arial"/>
                <w:bCs/>
                <w:color w:val="FF0000"/>
                <w:sz w:val="18"/>
                <w:szCs w:val="18"/>
                <w:lang w:val="fr-FR"/>
              </w:rPr>
              <w:br/>
            </w:r>
            <w:r>
              <w:rPr>
                <w:rFonts w:ascii="Arial" w:hAnsi="Arial" w:cs="Arial"/>
                <w:bCs/>
                <w:color w:val="FF0000"/>
                <w:sz w:val="18"/>
                <w:szCs w:val="18"/>
                <w:lang w:val="fr-FR"/>
              </w:rPr>
              <w:br/>
            </w:r>
          </w:p>
        </w:tc>
        <w:tc>
          <w:tcPr>
            <w:tcW w:w="988" w:type="dxa"/>
            <w:vMerge/>
          </w:tcPr>
          <w:p w14:paraId="6FCBD8F9" w14:textId="77777777" w:rsidR="001C518A" w:rsidRPr="00705973" w:rsidRDefault="001C518A" w:rsidP="00E62FB5">
            <w:pPr>
              <w:spacing w:after="0" w:line="240" w:lineRule="auto"/>
              <w:rPr>
                <w:rFonts w:ascii="Arial" w:hAnsi="Arial" w:cs="Arial"/>
                <w:bCs/>
                <w:lang w:val="fr-FR"/>
              </w:rPr>
            </w:pPr>
          </w:p>
        </w:tc>
      </w:tr>
      <w:tr w:rsidR="001C518A" w:rsidRPr="00705973" w14:paraId="458DEB7A" w14:textId="77777777" w:rsidTr="00E62FB5">
        <w:tc>
          <w:tcPr>
            <w:tcW w:w="534" w:type="dxa"/>
            <w:vMerge w:val="restart"/>
          </w:tcPr>
          <w:p w14:paraId="623F083A" w14:textId="77777777" w:rsidR="001C518A" w:rsidRPr="00705973" w:rsidRDefault="001C518A" w:rsidP="00E62FB5">
            <w:pPr>
              <w:spacing w:after="0" w:line="240" w:lineRule="auto"/>
              <w:rPr>
                <w:rFonts w:ascii="Arial" w:hAnsi="Arial" w:cs="Arial"/>
                <w:bCs/>
                <w:lang w:val="fr-FR"/>
              </w:rPr>
            </w:pPr>
            <w:r w:rsidRPr="00705973">
              <w:rPr>
                <w:rFonts w:ascii="Arial" w:hAnsi="Arial" w:cs="Arial"/>
                <w:bCs/>
                <w:lang w:val="fr-FR"/>
              </w:rPr>
              <w:t>3)</w:t>
            </w:r>
          </w:p>
        </w:tc>
        <w:tc>
          <w:tcPr>
            <w:tcW w:w="8543" w:type="dxa"/>
          </w:tcPr>
          <w:p w14:paraId="272B765C" w14:textId="7CD102A8" w:rsidR="001C518A" w:rsidRPr="00A85F61" w:rsidRDefault="00A211FD" w:rsidP="00163C52">
            <w:pPr>
              <w:spacing w:after="0" w:line="240" w:lineRule="auto"/>
              <w:rPr>
                <w:rFonts w:ascii="Arial" w:hAnsi="Arial" w:cs="Arial"/>
                <w:bCs/>
                <w:sz w:val="20"/>
                <w:szCs w:val="20"/>
                <w:lang w:val="fr-FR"/>
              </w:rPr>
            </w:pPr>
            <w:r w:rsidRPr="00A211FD">
              <w:rPr>
                <w:rFonts w:ascii="Arial" w:hAnsi="Arial" w:cs="Arial"/>
                <w:bCs/>
                <w:sz w:val="20"/>
                <w:szCs w:val="20"/>
                <w:lang w:val="fr-FR"/>
              </w:rPr>
              <w:t xml:space="preserve">L'AVS (Assurance </w:t>
            </w:r>
            <w:r w:rsidR="002A3BFC" w:rsidRPr="00A211FD">
              <w:rPr>
                <w:rFonts w:ascii="Arial" w:hAnsi="Arial" w:cs="Arial"/>
                <w:bCs/>
                <w:sz w:val="20"/>
                <w:szCs w:val="20"/>
                <w:lang w:val="fr-FR"/>
              </w:rPr>
              <w:t>Vieillesse</w:t>
            </w:r>
            <w:r w:rsidRPr="00A211FD">
              <w:rPr>
                <w:rFonts w:ascii="Arial" w:hAnsi="Arial" w:cs="Arial"/>
                <w:bCs/>
                <w:sz w:val="20"/>
                <w:szCs w:val="20"/>
                <w:lang w:val="fr-FR"/>
              </w:rPr>
              <w:t xml:space="preserve"> et Survivants) est supportée</w:t>
            </w:r>
            <w:r w:rsidR="00163C52">
              <w:rPr>
                <w:rFonts w:ascii="Arial" w:hAnsi="Arial" w:cs="Arial"/>
                <w:bCs/>
                <w:sz w:val="20"/>
                <w:szCs w:val="20"/>
                <w:lang w:val="fr-FR"/>
              </w:rPr>
              <w:t xml:space="preserve"> exactement</w:t>
            </w:r>
            <w:r w:rsidRPr="00A211FD">
              <w:rPr>
                <w:rFonts w:ascii="Arial" w:hAnsi="Arial" w:cs="Arial"/>
                <w:bCs/>
                <w:sz w:val="20"/>
                <w:szCs w:val="20"/>
                <w:lang w:val="fr-FR"/>
              </w:rPr>
              <w:t xml:space="preserve"> pour </w:t>
            </w:r>
            <w:proofErr w:type="spellStart"/>
            <w:r w:rsidRPr="00A211FD">
              <w:rPr>
                <w:rFonts w:ascii="Arial" w:hAnsi="Arial" w:cs="Arial"/>
                <w:bCs/>
                <w:sz w:val="20"/>
                <w:szCs w:val="20"/>
                <w:lang w:val="fr-FR"/>
              </w:rPr>
              <w:t>moité</w:t>
            </w:r>
            <w:proofErr w:type="spellEnd"/>
            <w:r w:rsidRPr="00A211FD">
              <w:rPr>
                <w:rFonts w:ascii="Arial" w:hAnsi="Arial" w:cs="Arial"/>
                <w:bCs/>
                <w:sz w:val="20"/>
                <w:szCs w:val="20"/>
                <w:lang w:val="fr-FR"/>
              </w:rPr>
              <w:t xml:space="preserve"> par les employé</w:t>
            </w:r>
            <w:r w:rsidR="00163C52">
              <w:rPr>
                <w:rFonts w:ascii="Arial" w:hAnsi="Arial" w:cs="Arial"/>
                <w:bCs/>
                <w:sz w:val="20"/>
                <w:szCs w:val="20"/>
                <w:lang w:val="fr-FR"/>
              </w:rPr>
              <w:t>s</w:t>
            </w:r>
            <w:r w:rsidRPr="00A211FD">
              <w:rPr>
                <w:rFonts w:ascii="Arial" w:hAnsi="Arial" w:cs="Arial"/>
                <w:bCs/>
                <w:sz w:val="20"/>
                <w:szCs w:val="20"/>
                <w:lang w:val="fr-FR"/>
              </w:rPr>
              <w:t xml:space="preserve"> et pour moitié par les employeurs. </w:t>
            </w:r>
          </w:p>
        </w:tc>
        <w:tc>
          <w:tcPr>
            <w:tcW w:w="988" w:type="dxa"/>
            <w:vMerge w:val="restart"/>
            <w:vAlign w:val="center"/>
          </w:tcPr>
          <w:p w14:paraId="26488078" w14:textId="77777777" w:rsidR="00E64777" w:rsidRPr="00705973" w:rsidRDefault="00E64777" w:rsidP="00E64777">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Vrai</w:t>
            </w:r>
          </w:p>
          <w:p w14:paraId="4445D1C9" w14:textId="46753AAF" w:rsidR="001C518A" w:rsidRPr="00705973" w:rsidRDefault="00E64777" w:rsidP="00E64777">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Faux</w:t>
            </w:r>
          </w:p>
        </w:tc>
      </w:tr>
      <w:tr w:rsidR="001C518A" w:rsidRPr="00705973" w14:paraId="001A95B1" w14:textId="77777777" w:rsidTr="00E62FB5">
        <w:tc>
          <w:tcPr>
            <w:tcW w:w="534" w:type="dxa"/>
            <w:vMerge/>
          </w:tcPr>
          <w:p w14:paraId="708F90E4" w14:textId="77777777" w:rsidR="001C518A" w:rsidRPr="00705973" w:rsidRDefault="001C518A" w:rsidP="00E62FB5">
            <w:pPr>
              <w:spacing w:after="0" w:line="240" w:lineRule="auto"/>
              <w:rPr>
                <w:rFonts w:ascii="Arial" w:hAnsi="Arial" w:cs="Arial"/>
                <w:bCs/>
                <w:lang w:val="fr-FR"/>
              </w:rPr>
            </w:pPr>
          </w:p>
        </w:tc>
        <w:tc>
          <w:tcPr>
            <w:tcW w:w="8543" w:type="dxa"/>
          </w:tcPr>
          <w:p w14:paraId="5A0DBD8F" w14:textId="77777777" w:rsidR="00E64777" w:rsidRPr="00705973" w:rsidRDefault="00E64777" w:rsidP="00E64777">
            <w:pPr>
              <w:spacing w:after="0" w:line="240" w:lineRule="auto"/>
              <w:rPr>
                <w:rFonts w:ascii="Arial" w:hAnsi="Arial" w:cs="Arial"/>
                <w:bCs/>
                <w:sz w:val="16"/>
                <w:szCs w:val="16"/>
                <w:lang w:val="fr-FR"/>
              </w:rPr>
            </w:pPr>
            <w:r w:rsidRPr="00705973">
              <w:rPr>
                <w:rFonts w:ascii="Arial" w:hAnsi="Arial" w:cs="Arial"/>
                <w:bCs/>
                <w:sz w:val="16"/>
                <w:szCs w:val="16"/>
                <w:lang w:val="fr-FR"/>
              </w:rPr>
              <w:t>Justification si affirmation fausse :</w:t>
            </w:r>
          </w:p>
          <w:p w14:paraId="4404EBA9" w14:textId="5C2DF07D" w:rsidR="001C518A" w:rsidRPr="00705973" w:rsidRDefault="00E64777" w:rsidP="00E64777">
            <w:pPr>
              <w:spacing w:after="0" w:line="240" w:lineRule="auto"/>
              <w:rPr>
                <w:rFonts w:ascii="Arial" w:hAnsi="Arial" w:cs="Arial"/>
                <w:bCs/>
                <w:lang w:val="fr-FR"/>
              </w:rPr>
            </w:pPr>
            <w:r>
              <w:rPr>
                <w:rFonts w:ascii="Arial" w:hAnsi="Arial" w:cs="Arial"/>
                <w:bCs/>
                <w:color w:val="FF0000"/>
                <w:sz w:val="18"/>
                <w:szCs w:val="18"/>
                <w:lang w:val="fr-FR"/>
              </w:rPr>
              <w:br/>
            </w:r>
            <w:r>
              <w:rPr>
                <w:rFonts w:ascii="Arial" w:hAnsi="Arial" w:cs="Arial"/>
                <w:bCs/>
                <w:color w:val="FF0000"/>
                <w:sz w:val="18"/>
                <w:szCs w:val="18"/>
                <w:lang w:val="fr-FR"/>
              </w:rPr>
              <w:br/>
            </w:r>
          </w:p>
        </w:tc>
        <w:tc>
          <w:tcPr>
            <w:tcW w:w="988" w:type="dxa"/>
            <w:vMerge/>
          </w:tcPr>
          <w:p w14:paraId="0BD18651" w14:textId="77777777" w:rsidR="001C518A" w:rsidRPr="00705973" w:rsidRDefault="001C518A" w:rsidP="00E62FB5">
            <w:pPr>
              <w:spacing w:after="0" w:line="240" w:lineRule="auto"/>
              <w:rPr>
                <w:rFonts w:ascii="Arial" w:hAnsi="Arial" w:cs="Arial"/>
                <w:bCs/>
                <w:lang w:val="fr-FR"/>
              </w:rPr>
            </w:pPr>
          </w:p>
        </w:tc>
      </w:tr>
      <w:tr w:rsidR="001C518A" w:rsidRPr="00705973" w14:paraId="5E3DB667" w14:textId="77777777" w:rsidTr="00E62FB5">
        <w:tc>
          <w:tcPr>
            <w:tcW w:w="534" w:type="dxa"/>
            <w:vMerge w:val="restart"/>
          </w:tcPr>
          <w:p w14:paraId="16ED46A0" w14:textId="77777777" w:rsidR="001C518A" w:rsidRPr="00705973" w:rsidRDefault="001C518A" w:rsidP="00E62FB5">
            <w:pPr>
              <w:spacing w:after="0" w:line="240" w:lineRule="auto"/>
              <w:rPr>
                <w:rFonts w:ascii="Arial" w:hAnsi="Arial" w:cs="Arial"/>
                <w:bCs/>
                <w:lang w:val="fr-FR"/>
              </w:rPr>
            </w:pPr>
            <w:r w:rsidRPr="00705973">
              <w:rPr>
                <w:rFonts w:ascii="Arial" w:hAnsi="Arial" w:cs="Arial"/>
                <w:bCs/>
                <w:lang w:val="fr-FR"/>
              </w:rPr>
              <w:t>4)</w:t>
            </w:r>
          </w:p>
        </w:tc>
        <w:tc>
          <w:tcPr>
            <w:tcW w:w="8543" w:type="dxa"/>
          </w:tcPr>
          <w:p w14:paraId="27BB18C2" w14:textId="44FB4A3E" w:rsidR="001C518A" w:rsidRPr="00285FA5" w:rsidRDefault="00A211FD" w:rsidP="00E62FB5">
            <w:pPr>
              <w:spacing w:after="0" w:line="240" w:lineRule="auto"/>
              <w:rPr>
                <w:rFonts w:ascii="Arial" w:hAnsi="Arial" w:cs="Arial"/>
                <w:bCs/>
                <w:sz w:val="20"/>
                <w:szCs w:val="20"/>
                <w:lang w:val="fr-FR"/>
              </w:rPr>
            </w:pPr>
            <w:r w:rsidRPr="00A211FD">
              <w:rPr>
                <w:rFonts w:ascii="Arial" w:hAnsi="Arial" w:cs="Arial"/>
                <w:bCs/>
                <w:sz w:val="20"/>
                <w:szCs w:val="20"/>
                <w:lang w:val="fr-FR"/>
              </w:rPr>
              <w:t>Lorsque le propriétaire occupe un logement à l'intérieur de l'immeuble de rendement de l'entreprise, on passe alors l'écriture interne "Loyer à Produits d'Immeuble"</w:t>
            </w:r>
          </w:p>
        </w:tc>
        <w:tc>
          <w:tcPr>
            <w:tcW w:w="988" w:type="dxa"/>
            <w:vMerge w:val="restart"/>
            <w:vAlign w:val="center"/>
          </w:tcPr>
          <w:p w14:paraId="68A6E90F" w14:textId="77777777" w:rsidR="00E64777" w:rsidRPr="00705973" w:rsidRDefault="00E64777" w:rsidP="00E64777">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Vrai</w:t>
            </w:r>
          </w:p>
          <w:p w14:paraId="68B76229" w14:textId="6647C661" w:rsidR="001C518A" w:rsidRPr="00705973" w:rsidRDefault="00E64777" w:rsidP="00E64777">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Faux</w:t>
            </w:r>
          </w:p>
        </w:tc>
      </w:tr>
      <w:tr w:rsidR="001C518A" w:rsidRPr="00705973" w14:paraId="29305108" w14:textId="77777777" w:rsidTr="00E62FB5">
        <w:tc>
          <w:tcPr>
            <w:tcW w:w="534" w:type="dxa"/>
            <w:vMerge/>
          </w:tcPr>
          <w:p w14:paraId="008B82C3" w14:textId="77777777" w:rsidR="001C518A" w:rsidRPr="00705973" w:rsidRDefault="001C518A" w:rsidP="00E62FB5">
            <w:pPr>
              <w:spacing w:after="0" w:line="240" w:lineRule="auto"/>
              <w:rPr>
                <w:rFonts w:ascii="Arial" w:hAnsi="Arial" w:cs="Arial"/>
                <w:bCs/>
                <w:lang w:val="fr-FR"/>
              </w:rPr>
            </w:pPr>
          </w:p>
        </w:tc>
        <w:tc>
          <w:tcPr>
            <w:tcW w:w="8543" w:type="dxa"/>
          </w:tcPr>
          <w:p w14:paraId="696FC792" w14:textId="77777777" w:rsidR="00E64777" w:rsidRPr="00705973" w:rsidRDefault="00E64777" w:rsidP="00E64777">
            <w:pPr>
              <w:spacing w:after="0" w:line="240" w:lineRule="auto"/>
              <w:rPr>
                <w:rFonts w:ascii="Arial" w:hAnsi="Arial" w:cs="Arial"/>
                <w:bCs/>
                <w:sz w:val="16"/>
                <w:szCs w:val="16"/>
                <w:lang w:val="fr-FR"/>
              </w:rPr>
            </w:pPr>
            <w:r w:rsidRPr="00705973">
              <w:rPr>
                <w:rFonts w:ascii="Arial" w:hAnsi="Arial" w:cs="Arial"/>
                <w:bCs/>
                <w:sz w:val="16"/>
                <w:szCs w:val="16"/>
                <w:lang w:val="fr-FR"/>
              </w:rPr>
              <w:t>Justification si affirmation fausse :</w:t>
            </w:r>
          </w:p>
          <w:p w14:paraId="643D0F25" w14:textId="004815EB" w:rsidR="001C518A" w:rsidRPr="00705973" w:rsidRDefault="00E64777" w:rsidP="00E64777">
            <w:pPr>
              <w:spacing w:after="0" w:line="240" w:lineRule="auto"/>
              <w:rPr>
                <w:rFonts w:ascii="Arial" w:hAnsi="Arial" w:cs="Arial"/>
                <w:bCs/>
                <w:lang w:val="fr-FR"/>
              </w:rPr>
            </w:pPr>
            <w:r>
              <w:rPr>
                <w:rFonts w:ascii="Arial" w:hAnsi="Arial" w:cs="Arial"/>
                <w:bCs/>
                <w:color w:val="FF0000"/>
                <w:sz w:val="18"/>
                <w:szCs w:val="18"/>
                <w:lang w:val="fr-FR"/>
              </w:rPr>
              <w:br/>
            </w:r>
            <w:r>
              <w:rPr>
                <w:rFonts w:ascii="Arial" w:hAnsi="Arial" w:cs="Arial"/>
                <w:bCs/>
                <w:color w:val="FF0000"/>
                <w:sz w:val="18"/>
                <w:szCs w:val="18"/>
                <w:lang w:val="fr-FR"/>
              </w:rPr>
              <w:br/>
            </w:r>
          </w:p>
        </w:tc>
        <w:tc>
          <w:tcPr>
            <w:tcW w:w="988" w:type="dxa"/>
            <w:vMerge/>
          </w:tcPr>
          <w:p w14:paraId="157AF5B1" w14:textId="77777777" w:rsidR="001C518A" w:rsidRPr="00705973" w:rsidRDefault="001C518A" w:rsidP="00E62FB5">
            <w:pPr>
              <w:spacing w:after="0" w:line="240" w:lineRule="auto"/>
              <w:rPr>
                <w:rFonts w:ascii="Arial" w:hAnsi="Arial" w:cs="Arial"/>
                <w:bCs/>
                <w:lang w:val="fr-FR"/>
              </w:rPr>
            </w:pPr>
          </w:p>
        </w:tc>
      </w:tr>
      <w:tr w:rsidR="001C518A" w:rsidRPr="00705973" w14:paraId="63150264" w14:textId="77777777" w:rsidTr="00E62FB5">
        <w:tc>
          <w:tcPr>
            <w:tcW w:w="534" w:type="dxa"/>
            <w:vMerge w:val="restart"/>
          </w:tcPr>
          <w:p w14:paraId="3DA16F8E" w14:textId="77777777" w:rsidR="001C518A" w:rsidRPr="00705973" w:rsidRDefault="001C518A" w:rsidP="00E62FB5">
            <w:pPr>
              <w:spacing w:after="0" w:line="240" w:lineRule="auto"/>
              <w:rPr>
                <w:rFonts w:ascii="Arial" w:hAnsi="Arial" w:cs="Arial"/>
                <w:bCs/>
                <w:lang w:val="fr-FR"/>
              </w:rPr>
            </w:pPr>
            <w:r w:rsidRPr="00705973">
              <w:rPr>
                <w:rFonts w:ascii="Arial" w:hAnsi="Arial" w:cs="Arial"/>
                <w:bCs/>
                <w:lang w:val="fr-FR"/>
              </w:rPr>
              <w:t>5)</w:t>
            </w:r>
          </w:p>
        </w:tc>
        <w:tc>
          <w:tcPr>
            <w:tcW w:w="8543" w:type="dxa"/>
          </w:tcPr>
          <w:p w14:paraId="754177A5" w14:textId="79567F9D" w:rsidR="001C518A" w:rsidRPr="00285FA5" w:rsidRDefault="00163C52" w:rsidP="00F91FF6">
            <w:pPr>
              <w:spacing w:after="0" w:line="240" w:lineRule="auto"/>
              <w:rPr>
                <w:rFonts w:ascii="Arial" w:hAnsi="Arial" w:cs="Arial"/>
                <w:bCs/>
                <w:sz w:val="20"/>
                <w:szCs w:val="20"/>
                <w:lang w:val="fr-FR"/>
              </w:rPr>
            </w:pPr>
            <w:r>
              <w:rPr>
                <w:rFonts w:ascii="Arial" w:hAnsi="Arial" w:cs="Arial"/>
                <w:bCs/>
                <w:sz w:val="20"/>
                <w:szCs w:val="20"/>
                <w:lang w:val="fr-FR"/>
              </w:rPr>
              <w:t xml:space="preserve">Le PRAMV représente le total des achats effectués par l’entreprise durant une période donnée. </w:t>
            </w:r>
          </w:p>
        </w:tc>
        <w:tc>
          <w:tcPr>
            <w:tcW w:w="988" w:type="dxa"/>
            <w:vMerge w:val="restart"/>
            <w:vAlign w:val="center"/>
          </w:tcPr>
          <w:p w14:paraId="0C90432C" w14:textId="77777777" w:rsidR="00E64777" w:rsidRPr="00705973" w:rsidRDefault="00E64777" w:rsidP="00E64777">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Vrai</w:t>
            </w:r>
          </w:p>
          <w:p w14:paraId="3D5438D4" w14:textId="156D98F2" w:rsidR="001C518A" w:rsidRPr="00705973" w:rsidRDefault="00E64777" w:rsidP="00E64777">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Faux</w:t>
            </w:r>
          </w:p>
        </w:tc>
      </w:tr>
      <w:tr w:rsidR="001C518A" w:rsidRPr="00705973" w14:paraId="1AC4089B" w14:textId="77777777" w:rsidTr="00E62FB5">
        <w:tc>
          <w:tcPr>
            <w:tcW w:w="534" w:type="dxa"/>
            <w:vMerge/>
          </w:tcPr>
          <w:p w14:paraId="3809AD51" w14:textId="77777777" w:rsidR="001C518A" w:rsidRPr="00705973" w:rsidRDefault="001C518A" w:rsidP="00E62FB5">
            <w:pPr>
              <w:spacing w:after="0" w:line="240" w:lineRule="auto"/>
              <w:rPr>
                <w:rFonts w:ascii="Arial" w:hAnsi="Arial" w:cs="Arial"/>
                <w:bCs/>
                <w:lang w:val="fr-FR"/>
              </w:rPr>
            </w:pPr>
          </w:p>
        </w:tc>
        <w:tc>
          <w:tcPr>
            <w:tcW w:w="8543" w:type="dxa"/>
          </w:tcPr>
          <w:p w14:paraId="687D7EBB" w14:textId="77777777" w:rsidR="00E64777" w:rsidRPr="00705973" w:rsidRDefault="00E64777" w:rsidP="00E64777">
            <w:pPr>
              <w:spacing w:after="0" w:line="240" w:lineRule="auto"/>
              <w:rPr>
                <w:rFonts w:ascii="Arial" w:hAnsi="Arial" w:cs="Arial"/>
                <w:bCs/>
                <w:sz w:val="16"/>
                <w:szCs w:val="16"/>
                <w:lang w:val="fr-FR"/>
              </w:rPr>
            </w:pPr>
            <w:r w:rsidRPr="00705973">
              <w:rPr>
                <w:rFonts w:ascii="Arial" w:hAnsi="Arial" w:cs="Arial"/>
                <w:bCs/>
                <w:sz w:val="16"/>
                <w:szCs w:val="16"/>
                <w:lang w:val="fr-FR"/>
              </w:rPr>
              <w:t>Justification si affirmation fausse :</w:t>
            </w:r>
          </w:p>
          <w:p w14:paraId="6E6B9157" w14:textId="3173CC23" w:rsidR="001C518A" w:rsidRPr="00705973" w:rsidRDefault="00E64777" w:rsidP="00E64777">
            <w:pPr>
              <w:spacing w:after="0" w:line="240" w:lineRule="auto"/>
              <w:rPr>
                <w:rFonts w:ascii="Arial" w:hAnsi="Arial" w:cs="Arial"/>
                <w:bCs/>
                <w:lang w:val="fr-FR"/>
              </w:rPr>
            </w:pPr>
            <w:r>
              <w:rPr>
                <w:rFonts w:ascii="Arial" w:hAnsi="Arial" w:cs="Arial"/>
                <w:bCs/>
                <w:color w:val="FF0000"/>
                <w:sz w:val="18"/>
                <w:szCs w:val="18"/>
                <w:lang w:val="fr-FR"/>
              </w:rPr>
              <w:br/>
            </w:r>
            <w:r>
              <w:rPr>
                <w:rFonts w:ascii="Arial" w:hAnsi="Arial" w:cs="Arial"/>
                <w:bCs/>
                <w:color w:val="FF0000"/>
                <w:sz w:val="18"/>
                <w:szCs w:val="18"/>
                <w:lang w:val="fr-FR"/>
              </w:rPr>
              <w:br/>
            </w:r>
          </w:p>
        </w:tc>
        <w:tc>
          <w:tcPr>
            <w:tcW w:w="988" w:type="dxa"/>
            <w:vMerge/>
          </w:tcPr>
          <w:p w14:paraId="2FB3AB6C" w14:textId="77777777" w:rsidR="001C518A" w:rsidRPr="00705973" w:rsidRDefault="001C518A" w:rsidP="00E62FB5">
            <w:pPr>
              <w:spacing w:after="0" w:line="240" w:lineRule="auto"/>
              <w:rPr>
                <w:rFonts w:ascii="Arial" w:hAnsi="Arial" w:cs="Arial"/>
                <w:bCs/>
                <w:lang w:val="fr-FR"/>
              </w:rPr>
            </w:pPr>
          </w:p>
        </w:tc>
      </w:tr>
      <w:tr w:rsidR="00A211FD" w:rsidRPr="00705973" w14:paraId="7380C5CB" w14:textId="77777777" w:rsidTr="00E62FB5">
        <w:tc>
          <w:tcPr>
            <w:tcW w:w="534" w:type="dxa"/>
            <w:vMerge w:val="restart"/>
          </w:tcPr>
          <w:p w14:paraId="76667FA8" w14:textId="1E1A0997" w:rsidR="00A211FD" w:rsidRPr="00705973" w:rsidRDefault="00A211FD" w:rsidP="00E62FB5">
            <w:pPr>
              <w:spacing w:after="0" w:line="240" w:lineRule="auto"/>
              <w:rPr>
                <w:rFonts w:ascii="Arial" w:hAnsi="Arial" w:cs="Arial"/>
                <w:bCs/>
                <w:lang w:val="fr-FR"/>
              </w:rPr>
            </w:pPr>
            <w:r w:rsidRPr="00705973">
              <w:rPr>
                <w:rFonts w:ascii="Arial" w:hAnsi="Arial" w:cs="Arial"/>
                <w:bCs/>
                <w:lang w:val="fr-FR"/>
              </w:rPr>
              <w:t>6)</w:t>
            </w:r>
          </w:p>
        </w:tc>
        <w:tc>
          <w:tcPr>
            <w:tcW w:w="8543" w:type="dxa"/>
          </w:tcPr>
          <w:p w14:paraId="6DF22B9A" w14:textId="77777777" w:rsidR="00A211FD" w:rsidRDefault="0088243D" w:rsidP="00E62FB5">
            <w:pPr>
              <w:spacing w:after="0" w:line="240" w:lineRule="auto"/>
              <w:rPr>
                <w:rFonts w:ascii="Arial" w:hAnsi="Arial" w:cs="Arial"/>
                <w:bCs/>
                <w:sz w:val="20"/>
                <w:szCs w:val="20"/>
                <w:lang w:val="fr-FR"/>
              </w:rPr>
            </w:pPr>
            <w:r>
              <w:rPr>
                <w:rFonts w:ascii="Arial" w:hAnsi="Arial" w:cs="Arial"/>
                <w:bCs/>
                <w:sz w:val="20"/>
                <w:szCs w:val="20"/>
                <w:lang w:val="fr-FR"/>
              </w:rPr>
              <w:t xml:space="preserve">Les écritures transitoires permettent de respecter le principe de Réciprocité. </w:t>
            </w:r>
          </w:p>
          <w:p w14:paraId="553C5720" w14:textId="0E32E8D2" w:rsidR="0088243D" w:rsidRPr="00A211FD" w:rsidRDefault="0088243D" w:rsidP="00E62FB5">
            <w:pPr>
              <w:spacing w:after="0" w:line="240" w:lineRule="auto"/>
              <w:rPr>
                <w:rFonts w:ascii="Arial" w:hAnsi="Arial" w:cs="Arial"/>
                <w:bCs/>
                <w:sz w:val="20"/>
                <w:szCs w:val="20"/>
                <w:lang w:val="fr-FR"/>
              </w:rPr>
            </w:pPr>
          </w:p>
        </w:tc>
        <w:tc>
          <w:tcPr>
            <w:tcW w:w="988" w:type="dxa"/>
            <w:vMerge w:val="restart"/>
            <w:vAlign w:val="center"/>
          </w:tcPr>
          <w:p w14:paraId="68F5B168" w14:textId="77777777" w:rsidR="00E64777" w:rsidRPr="00705973" w:rsidRDefault="00E64777" w:rsidP="00E64777">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Vrai</w:t>
            </w:r>
          </w:p>
          <w:p w14:paraId="06E753A6" w14:textId="34A3CE28" w:rsidR="00A211FD" w:rsidRPr="00705973" w:rsidRDefault="00E64777" w:rsidP="00E64777">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Faux</w:t>
            </w:r>
          </w:p>
        </w:tc>
      </w:tr>
      <w:tr w:rsidR="00A211FD" w:rsidRPr="00705973" w14:paraId="5B8F8628" w14:textId="77777777" w:rsidTr="00E62FB5">
        <w:tc>
          <w:tcPr>
            <w:tcW w:w="534" w:type="dxa"/>
            <w:vMerge/>
          </w:tcPr>
          <w:p w14:paraId="7135591C" w14:textId="77777777" w:rsidR="00A211FD" w:rsidRPr="00705973" w:rsidRDefault="00A211FD" w:rsidP="00E62FB5">
            <w:pPr>
              <w:spacing w:after="0" w:line="240" w:lineRule="auto"/>
              <w:rPr>
                <w:rFonts w:ascii="Arial" w:hAnsi="Arial" w:cs="Arial"/>
                <w:bCs/>
                <w:lang w:val="fr-FR"/>
              </w:rPr>
            </w:pPr>
          </w:p>
        </w:tc>
        <w:tc>
          <w:tcPr>
            <w:tcW w:w="8543" w:type="dxa"/>
          </w:tcPr>
          <w:p w14:paraId="426B3AC6" w14:textId="77777777" w:rsidR="00E64777" w:rsidRPr="00705973" w:rsidRDefault="00E64777" w:rsidP="00E64777">
            <w:pPr>
              <w:spacing w:after="0" w:line="240" w:lineRule="auto"/>
              <w:rPr>
                <w:rFonts w:ascii="Arial" w:hAnsi="Arial" w:cs="Arial"/>
                <w:bCs/>
                <w:sz w:val="16"/>
                <w:szCs w:val="16"/>
                <w:lang w:val="fr-FR"/>
              </w:rPr>
            </w:pPr>
            <w:r w:rsidRPr="00705973">
              <w:rPr>
                <w:rFonts w:ascii="Arial" w:hAnsi="Arial" w:cs="Arial"/>
                <w:bCs/>
                <w:sz w:val="16"/>
                <w:szCs w:val="16"/>
                <w:lang w:val="fr-FR"/>
              </w:rPr>
              <w:t>Justification si affirmation fausse :</w:t>
            </w:r>
          </w:p>
          <w:p w14:paraId="26A87B9D" w14:textId="26BA9287" w:rsidR="00A211FD" w:rsidRPr="00705973" w:rsidRDefault="00E64777" w:rsidP="00E64777">
            <w:pPr>
              <w:spacing w:after="0" w:line="240" w:lineRule="auto"/>
              <w:rPr>
                <w:rFonts w:ascii="Arial" w:hAnsi="Arial" w:cs="Arial"/>
                <w:bCs/>
                <w:sz w:val="16"/>
                <w:szCs w:val="16"/>
                <w:lang w:val="fr-FR"/>
              </w:rPr>
            </w:pPr>
            <w:r>
              <w:rPr>
                <w:rFonts w:ascii="Arial" w:hAnsi="Arial" w:cs="Arial"/>
                <w:bCs/>
                <w:color w:val="FF0000"/>
                <w:sz w:val="18"/>
                <w:szCs w:val="18"/>
                <w:lang w:val="fr-FR"/>
              </w:rPr>
              <w:br/>
            </w:r>
            <w:r>
              <w:rPr>
                <w:rFonts w:ascii="Arial" w:hAnsi="Arial" w:cs="Arial"/>
                <w:bCs/>
                <w:color w:val="FF0000"/>
                <w:sz w:val="18"/>
                <w:szCs w:val="18"/>
                <w:lang w:val="fr-FR"/>
              </w:rPr>
              <w:br/>
            </w:r>
          </w:p>
        </w:tc>
        <w:tc>
          <w:tcPr>
            <w:tcW w:w="988" w:type="dxa"/>
            <w:vMerge/>
          </w:tcPr>
          <w:p w14:paraId="289AF401" w14:textId="77777777" w:rsidR="00A211FD" w:rsidRPr="00705973" w:rsidRDefault="00A211FD" w:rsidP="00E62FB5">
            <w:pPr>
              <w:spacing w:after="0" w:line="240" w:lineRule="auto"/>
              <w:rPr>
                <w:rFonts w:ascii="Arial" w:hAnsi="Arial" w:cs="Arial"/>
                <w:bCs/>
                <w:lang w:val="fr-FR"/>
              </w:rPr>
            </w:pPr>
          </w:p>
        </w:tc>
      </w:tr>
      <w:tr w:rsidR="00A211FD" w:rsidRPr="00705973" w14:paraId="6763A749" w14:textId="77777777" w:rsidTr="00E62FB5">
        <w:tc>
          <w:tcPr>
            <w:tcW w:w="534" w:type="dxa"/>
            <w:vMerge w:val="restart"/>
          </w:tcPr>
          <w:p w14:paraId="4A38EE2F" w14:textId="76919A80" w:rsidR="00A211FD" w:rsidRPr="00705973" w:rsidRDefault="00A211FD" w:rsidP="00E62FB5">
            <w:pPr>
              <w:spacing w:after="0" w:line="240" w:lineRule="auto"/>
              <w:rPr>
                <w:rFonts w:ascii="Arial" w:hAnsi="Arial" w:cs="Arial"/>
                <w:bCs/>
                <w:lang w:val="fr-FR"/>
              </w:rPr>
            </w:pPr>
            <w:r>
              <w:rPr>
                <w:rFonts w:ascii="Arial" w:hAnsi="Arial" w:cs="Arial"/>
                <w:bCs/>
                <w:lang w:val="fr-FR"/>
              </w:rPr>
              <w:t>7</w:t>
            </w:r>
            <w:r w:rsidRPr="00705973">
              <w:rPr>
                <w:rFonts w:ascii="Arial" w:hAnsi="Arial" w:cs="Arial"/>
                <w:bCs/>
                <w:lang w:val="fr-FR"/>
              </w:rPr>
              <w:t>)</w:t>
            </w:r>
          </w:p>
        </w:tc>
        <w:tc>
          <w:tcPr>
            <w:tcW w:w="8543" w:type="dxa"/>
          </w:tcPr>
          <w:p w14:paraId="3B169C7D" w14:textId="77777777" w:rsidR="00A211FD" w:rsidRPr="00A211FD" w:rsidRDefault="00A211FD" w:rsidP="00A211FD">
            <w:pPr>
              <w:spacing w:after="0" w:line="240" w:lineRule="auto"/>
              <w:rPr>
                <w:rFonts w:ascii="Arial" w:hAnsi="Arial" w:cs="Arial"/>
                <w:bCs/>
                <w:sz w:val="20"/>
                <w:szCs w:val="20"/>
                <w:lang w:val="fr-FR"/>
              </w:rPr>
            </w:pPr>
            <w:r w:rsidRPr="00A211FD">
              <w:rPr>
                <w:rFonts w:ascii="Arial" w:hAnsi="Arial" w:cs="Arial"/>
                <w:bCs/>
                <w:sz w:val="20"/>
                <w:szCs w:val="20"/>
                <w:lang w:val="fr-FR"/>
              </w:rPr>
              <w:t xml:space="preserve">Amortir une dette revient à payer l'intérêt-charge sur cette dette. </w:t>
            </w:r>
          </w:p>
          <w:p w14:paraId="05165BD1" w14:textId="16C267D9" w:rsidR="00A211FD" w:rsidRPr="00705973" w:rsidRDefault="00A211FD" w:rsidP="00E62FB5">
            <w:pPr>
              <w:spacing w:after="0" w:line="240" w:lineRule="auto"/>
              <w:rPr>
                <w:rFonts w:ascii="Arial" w:hAnsi="Arial" w:cs="Arial"/>
                <w:bCs/>
                <w:sz w:val="16"/>
                <w:szCs w:val="16"/>
                <w:lang w:val="fr-FR"/>
              </w:rPr>
            </w:pPr>
          </w:p>
        </w:tc>
        <w:tc>
          <w:tcPr>
            <w:tcW w:w="988" w:type="dxa"/>
            <w:vMerge w:val="restart"/>
            <w:vAlign w:val="center"/>
          </w:tcPr>
          <w:p w14:paraId="2EA2D321" w14:textId="77777777" w:rsidR="00E64777" w:rsidRPr="00705973" w:rsidRDefault="00E64777" w:rsidP="00E64777">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Vrai</w:t>
            </w:r>
          </w:p>
          <w:p w14:paraId="45CD1321" w14:textId="378A7227" w:rsidR="00A211FD" w:rsidRPr="00705973" w:rsidRDefault="00E64777" w:rsidP="00E64777">
            <w:pPr>
              <w:spacing w:after="0" w:line="240" w:lineRule="auto"/>
              <w:rPr>
                <w:rFonts w:ascii="Arial" w:hAnsi="Arial" w:cs="Arial"/>
                <w:bCs/>
                <w:lang w:val="fr-FR"/>
              </w:rPr>
            </w:pPr>
            <w:r w:rsidRPr="00705973">
              <w:rPr>
                <w:rFonts w:ascii="Menlo Regular" w:eastAsia="MS Gothic" w:hAnsi="Menlo Regular" w:cs="Menlo Regular"/>
                <w:color w:val="000000"/>
              </w:rPr>
              <w:t>☐</w:t>
            </w:r>
            <w:r w:rsidRPr="00705973">
              <w:rPr>
                <w:rFonts w:ascii="Arial" w:hAnsi="Arial" w:cs="Arial"/>
                <w:bCs/>
                <w:lang w:val="fr-FR"/>
              </w:rPr>
              <w:t xml:space="preserve"> Faux</w:t>
            </w:r>
          </w:p>
        </w:tc>
      </w:tr>
      <w:tr w:rsidR="00A211FD" w:rsidRPr="00705973" w14:paraId="56801602" w14:textId="77777777" w:rsidTr="00E62FB5">
        <w:tc>
          <w:tcPr>
            <w:tcW w:w="534" w:type="dxa"/>
            <w:vMerge/>
          </w:tcPr>
          <w:p w14:paraId="4D6DEAD2" w14:textId="77777777" w:rsidR="00A211FD" w:rsidRPr="00705973" w:rsidRDefault="00A211FD" w:rsidP="00E62FB5">
            <w:pPr>
              <w:spacing w:after="0" w:line="240" w:lineRule="auto"/>
              <w:rPr>
                <w:rFonts w:ascii="Arial" w:hAnsi="Arial" w:cs="Arial"/>
                <w:bCs/>
                <w:lang w:val="fr-FR"/>
              </w:rPr>
            </w:pPr>
          </w:p>
        </w:tc>
        <w:tc>
          <w:tcPr>
            <w:tcW w:w="8543" w:type="dxa"/>
          </w:tcPr>
          <w:p w14:paraId="5E93FB4A" w14:textId="77777777" w:rsidR="00E64777" w:rsidRPr="00705973" w:rsidRDefault="00E64777" w:rsidP="00E64777">
            <w:pPr>
              <w:spacing w:after="0" w:line="240" w:lineRule="auto"/>
              <w:rPr>
                <w:rFonts w:ascii="Arial" w:hAnsi="Arial" w:cs="Arial"/>
                <w:bCs/>
                <w:sz w:val="16"/>
                <w:szCs w:val="16"/>
                <w:lang w:val="fr-FR"/>
              </w:rPr>
            </w:pPr>
            <w:r w:rsidRPr="00705973">
              <w:rPr>
                <w:rFonts w:ascii="Arial" w:hAnsi="Arial" w:cs="Arial"/>
                <w:bCs/>
                <w:sz w:val="16"/>
                <w:szCs w:val="16"/>
                <w:lang w:val="fr-FR"/>
              </w:rPr>
              <w:t>Justification si affirmation fausse :</w:t>
            </w:r>
          </w:p>
          <w:p w14:paraId="0CD65D93" w14:textId="6E1C3333" w:rsidR="00A211FD" w:rsidRPr="00705973" w:rsidRDefault="00E64777" w:rsidP="00E64777">
            <w:pPr>
              <w:spacing w:after="0" w:line="240" w:lineRule="auto"/>
              <w:rPr>
                <w:rFonts w:ascii="Arial" w:hAnsi="Arial" w:cs="Arial"/>
                <w:bCs/>
                <w:sz w:val="16"/>
                <w:szCs w:val="16"/>
                <w:lang w:val="fr-FR"/>
              </w:rPr>
            </w:pPr>
            <w:r>
              <w:rPr>
                <w:rFonts w:ascii="Arial" w:hAnsi="Arial" w:cs="Arial"/>
                <w:bCs/>
                <w:color w:val="FF0000"/>
                <w:sz w:val="18"/>
                <w:szCs w:val="18"/>
                <w:lang w:val="fr-FR"/>
              </w:rPr>
              <w:br/>
            </w:r>
            <w:r>
              <w:rPr>
                <w:rFonts w:ascii="Arial" w:hAnsi="Arial" w:cs="Arial"/>
                <w:bCs/>
                <w:color w:val="FF0000"/>
                <w:sz w:val="18"/>
                <w:szCs w:val="18"/>
                <w:lang w:val="fr-FR"/>
              </w:rPr>
              <w:br/>
            </w:r>
          </w:p>
        </w:tc>
        <w:tc>
          <w:tcPr>
            <w:tcW w:w="988" w:type="dxa"/>
            <w:vMerge/>
          </w:tcPr>
          <w:p w14:paraId="16D0775E" w14:textId="77777777" w:rsidR="00A211FD" w:rsidRPr="00705973" w:rsidRDefault="00A211FD" w:rsidP="00E62FB5">
            <w:pPr>
              <w:spacing w:after="0" w:line="240" w:lineRule="auto"/>
              <w:rPr>
                <w:rFonts w:ascii="Arial" w:hAnsi="Arial" w:cs="Arial"/>
                <w:bCs/>
                <w:lang w:val="fr-FR"/>
              </w:rPr>
            </w:pPr>
          </w:p>
        </w:tc>
      </w:tr>
    </w:tbl>
    <w:p w14:paraId="274AAB14" w14:textId="42A70E2C" w:rsidR="001C518A" w:rsidRDefault="001C518A">
      <w:pPr>
        <w:rPr>
          <w:rFonts w:ascii="Arial" w:hAnsi="Arial" w:cs="Arial"/>
          <w:b/>
          <w:u w:val="single"/>
        </w:rPr>
      </w:pPr>
    </w:p>
    <w:sectPr w:rsidR="001C518A" w:rsidSect="001876C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F359D" w14:textId="77777777" w:rsidR="0052205E" w:rsidRDefault="0052205E" w:rsidP="00162FD5">
      <w:pPr>
        <w:spacing w:after="0" w:line="240" w:lineRule="auto"/>
      </w:pPr>
      <w:r>
        <w:separator/>
      </w:r>
    </w:p>
  </w:endnote>
  <w:endnote w:type="continuationSeparator" w:id="0">
    <w:p w14:paraId="20EB0157" w14:textId="77777777" w:rsidR="0052205E" w:rsidRDefault="0052205E" w:rsidP="0016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enlo Regular">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3922F" w14:textId="77777777" w:rsidR="00F467A2" w:rsidRDefault="00F467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169CB" w14:textId="77777777" w:rsidR="0052205E" w:rsidRPr="00162FD5" w:rsidRDefault="0052205E" w:rsidP="00747F24">
    <w:pPr>
      <w:pStyle w:val="Pieddepage"/>
      <w:ind w:left="-993"/>
      <w:rPr>
        <w:u w:val="single"/>
      </w:rPr>
    </w:pPr>
    <w:r w:rsidRPr="00162FD5">
      <w:rPr>
        <w:u w:val="single"/>
      </w:rPr>
      <w:tab/>
    </w:r>
    <w:r w:rsidRPr="00162FD5">
      <w:rPr>
        <w:u w:val="single"/>
      </w:rPr>
      <w:tab/>
    </w:r>
  </w:p>
  <w:p w14:paraId="0A745B27" w14:textId="77777777" w:rsidR="0052205E" w:rsidRDefault="0052205E" w:rsidP="00747F24">
    <w:pPr>
      <w:pStyle w:val="Pieddepage"/>
      <w:ind w:left="-993"/>
    </w:pPr>
  </w:p>
  <w:p w14:paraId="2CD9A8CF" w14:textId="371228B1" w:rsidR="0052205E" w:rsidRPr="00162FD5" w:rsidRDefault="0052205E" w:rsidP="00747F24">
    <w:pPr>
      <w:pStyle w:val="Pieddepage"/>
      <w:ind w:left="-993"/>
      <w:rPr>
        <w:i/>
      </w:rPr>
    </w:pPr>
    <w:r>
      <w:rPr>
        <w:i/>
      </w:rPr>
      <w:t>© Yannick Bravo</w:t>
    </w:r>
    <w:r>
      <w:rPr>
        <w:i/>
      </w:rPr>
      <w:tab/>
    </w:r>
    <w:r>
      <w:rPr>
        <w:i/>
      </w:rPr>
      <w:tab/>
      <w:t xml:space="preserve">page </w:t>
    </w:r>
    <w:r w:rsidRPr="008C383C">
      <w:rPr>
        <w:i/>
      </w:rPr>
      <w:fldChar w:fldCharType="begin"/>
    </w:r>
    <w:r w:rsidRPr="008C383C">
      <w:rPr>
        <w:i/>
      </w:rPr>
      <w:instrText>PAGE   \* MERGEFORMAT</w:instrText>
    </w:r>
    <w:r w:rsidRPr="008C383C">
      <w:rPr>
        <w:i/>
      </w:rPr>
      <w:fldChar w:fldCharType="separate"/>
    </w:r>
    <w:r w:rsidR="00B021EC" w:rsidRPr="00B021EC">
      <w:rPr>
        <w:i/>
        <w:noProof/>
        <w:lang w:val="fr-FR"/>
      </w:rPr>
      <w:t>3</w:t>
    </w:r>
    <w:r w:rsidRPr="008C383C">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953C8" w14:textId="77777777" w:rsidR="00F467A2" w:rsidRDefault="00F467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C5145" w14:textId="77777777" w:rsidR="0052205E" w:rsidRDefault="0052205E" w:rsidP="00162FD5">
      <w:pPr>
        <w:spacing w:after="0" w:line="240" w:lineRule="auto"/>
      </w:pPr>
      <w:r>
        <w:separator/>
      </w:r>
    </w:p>
  </w:footnote>
  <w:footnote w:type="continuationSeparator" w:id="0">
    <w:p w14:paraId="2476F1E5" w14:textId="77777777" w:rsidR="0052205E" w:rsidRDefault="0052205E" w:rsidP="00162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6D798" w14:textId="77777777" w:rsidR="00F467A2" w:rsidRDefault="00F467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461C4" w14:textId="0AAEB9D9" w:rsidR="0052205E" w:rsidRPr="00805450" w:rsidRDefault="00F467A2" w:rsidP="00612FA4">
    <w:pPr>
      <w:tabs>
        <w:tab w:val="right" w:pos="9071"/>
      </w:tabs>
      <w:ind w:left="-993"/>
      <w:rPr>
        <w:b/>
        <w:i/>
        <w:u w:val="single"/>
      </w:rPr>
    </w:pPr>
    <w:r>
      <w:rPr>
        <w:b/>
        <w:i/>
        <w:u w:val="single"/>
      </w:rPr>
      <w:t>DUPO</w:t>
    </w:r>
    <w:r w:rsidR="0052205E" w:rsidRPr="00805450">
      <w:rPr>
        <w:b/>
        <w:i/>
        <w:u w:val="single"/>
      </w:rPr>
      <w:tab/>
      <w:t>Ecole Club Migros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BF89" w14:textId="77777777" w:rsidR="00F467A2" w:rsidRDefault="00F467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outline w:val="0"/>
        <w:color w:val="000000"/>
        <w:kern w:val="0"/>
        <w:position w:val="0"/>
        <w:sz w:val="24"/>
        <w:u w:val="none"/>
        <w:vertAlign w:val="baseline"/>
        <w:rtl w:val="0"/>
        <w:em w:val="none"/>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047EF1"/>
    <w:multiLevelType w:val="hybridMultilevel"/>
    <w:tmpl w:val="AD7E464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09B45DD6"/>
    <w:multiLevelType w:val="hybridMultilevel"/>
    <w:tmpl w:val="60C4B70C"/>
    <w:lvl w:ilvl="0" w:tplc="040C0005">
      <w:start w:val="1"/>
      <w:numFmt w:val="bullet"/>
      <w:lvlText w:val=""/>
      <w:lvlJc w:val="left"/>
      <w:pPr>
        <w:ind w:left="-349" w:hanging="360"/>
      </w:pPr>
      <w:rPr>
        <w:rFonts w:ascii="Wingdings" w:hAnsi="Wingdings" w:hint="default"/>
      </w:rPr>
    </w:lvl>
    <w:lvl w:ilvl="1" w:tplc="040C0003" w:tentative="1">
      <w:start w:val="1"/>
      <w:numFmt w:val="bullet"/>
      <w:lvlText w:val="o"/>
      <w:lvlJc w:val="left"/>
      <w:pPr>
        <w:ind w:left="371" w:hanging="360"/>
      </w:pPr>
      <w:rPr>
        <w:rFonts w:ascii="Courier New" w:hAnsi="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7" w15:restartNumberingAfterBreak="0">
    <w:nsid w:val="1344413D"/>
    <w:multiLevelType w:val="hybridMultilevel"/>
    <w:tmpl w:val="269A5C9A"/>
    <w:lvl w:ilvl="0" w:tplc="100C0001">
      <w:start w:val="1"/>
      <w:numFmt w:val="bullet"/>
      <w:lvlText w:val=""/>
      <w:lvlJc w:val="left"/>
      <w:pPr>
        <w:ind w:left="513" w:hanging="360"/>
      </w:pPr>
      <w:rPr>
        <w:rFonts w:ascii="Symbol" w:hAnsi="Symbol" w:hint="default"/>
      </w:rPr>
    </w:lvl>
    <w:lvl w:ilvl="1" w:tplc="100C0003" w:tentative="1">
      <w:start w:val="1"/>
      <w:numFmt w:val="bullet"/>
      <w:lvlText w:val="o"/>
      <w:lvlJc w:val="left"/>
      <w:pPr>
        <w:ind w:left="1233" w:hanging="360"/>
      </w:pPr>
      <w:rPr>
        <w:rFonts w:ascii="Courier New" w:hAnsi="Courier New" w:cs="Courier New" w:hint="default"/>
      </w:rPr>
    </w:lvl>
    <w:lvl w:ilvl="2" w:tplc="100C0005" w:tentative="1">
      <w:start w:val="1"/>
      <w:numFmt w:val="bullet"/>
      <w:lvlText w:val=""/>
      <w:lvlJc w:val="left"/>
      <w:pPr>
        <w:ind w:left="1953" w:hanging="360"/>
      </w:pPr>
      <w:rPr>
        <w:rFonts w:ascii="Wingdings" w:hAnsi="Wingdings" w:hint="default"/>
      </w:rPr>
    </w:lvl>
    <w:lvl w:ilvl="3" w:tplc="100C0001" w:tentative="1">
      <w:start w:val="1"/>
      <w:numFmt w:val="bullet"/>
      <w:lvlText w:val=""/>
      <w:lvlJc w:val="left"/>
      <w:pPr>
        <w:ind w:left="2673" w:hanging="360"/>
      </w:pPr>
      <w:rPr>
        <w:rFonts w:ascii="Symbol" w:hAnsi="Symbol" w:hint="default"/>
      </w:rPr>
    </w:lvl>
    <w:lvl w:ilvl="4" w:tplc="100C0003" w:tentative="1">
      <w:start w:val="1"/>
      <w:numFmt w:val="bullet"/>
      <w:lvlText w:val="o"/>
      <w:lvlJc w:val="left"/>
      <w:pPr>
        <w:ind w:left="3393" w:hanging="360"/>
      </w:pPr>
      <w:rPr>
        <w:rFonts w:ascii="Courier New" w:hAnsi="Courier New" w:cs="Courier New" w:hint="default"/>
      </w:rPr>
    </w:lvl>
    <w:lvl w:ilvl="5" w:tplc="100C0005" w:tentative="1">
      <w:start w:val="1"/>
      <w:numFmt w:val="bullet"/>
      <w:lvlText w:val=""/>
      <w:lvlJc w:val="left"/>
      <w:pPr>
        <w:ind w:left="4113" w:hanging="360"/>
      </w:pPr>
      <w:rPr>
        <w:rFonts w:ascii="Wingdings" w:hAnsi="Wingdings" w:hint="default"/>
      </w:rPr>
    </w:lvl>
    <w:lvl w:ilvl="6" w:tplc="100C0001" w:tentative="1">
      <w:start w:val="1"/>
      <w:numFmt w:val="bullet"/>
      <w:lvlText w:val=""/>
      <w:lvlJc w:val="left"/>
      <w:pPr>
        <w:ind w:left="4833" w:hanging="360"/>
      </w:pPr>
      <w:rPr>
        <w:rFonts w:ascii="Symbol" w:hAnsi="Symbol" w:hint="default"/>
      </w:rPr>
    </w:lvl>
    <w:lvl w:ilvl="7" w:tplc="100C0003" w:tentative="1">
      <w:start w:val="1"/>
      <w:numFmt w:val="bullet"/>
      <w:lvlText w:val="o"/>
      <w:lvlJc w:val="left"/>
      <w:pPr>
        <w:ind w:left="5553" w:hanging="360"/>
      </w:pPr>
      <w:rPr>
        <w:rFonts w:ascii="Courier New" w:hAnsi="Courier New" w:cs="Courier New" w:hint="default"/>
      </w:rPr>
    </w:lvl>
    <w:lvl w:ilvl="8" w:tplc="100C0005" w:tentative="1">
      <w:start w:val="1"/>
      <w:numFmt w:val="bullet"/>
      <w:lvlText w:val=""/>
      <w:lvlJc w:val="left"/>
      <w:pPr>
        <w:ind w:left="6273" w:hanging="360"/>
      </w:pPr>
      <w:rPr>
        <w:rFonts w:ascii="Wingdings" w:hAnsi="Wingdings" w:hint="default"/>
      </w:rPr>
    </w:lvl>
  </w:abstractNum>
  <w:abstractNum w:abstractNumId="8" w15:restartNumberingAfterBreak="0">
    <w:nsid w:val="1884229B"/>
    <w:multiLevelType w:val="hybridMultilevel"/>
    <w:tmpl w:val="F7B8F11A"/>
    <w:lvl w:ilvl="0" w:tplc="2460CBBE">
      <w:start w:val="1"/>
      <w:numFmt w:val="decimal"/>
      <w:lvlText w:val="%1."/>
      <w:lvlJc w:val="left"/>
      <w:pPr>
        <w:ind w:left="-207" w:hanging="360"/>
      </w:pPr>
      <w:rPr>
        <w:rFonts w:hint="default"/>
      </w:rPr>
    </w:lvl>
    <w:lvl w:ilvl="1" w:tplc="100C0019">
      <w:start w:val="1"/>
      <w:numFmt w:val="lowerLetter"/>
      <w:lvlText w:val="%2."/>
      <w:lvlJc w:val="left"/>
      <w:pPr>
        <w:ind w:left="513" w:hanging="360"/>
      </w:pPr>
    </w:lvl>
    <w:lvl w:ilvl="2" w:tplc="100C001B">
      <w:start w:val="1"/>
      <w:numFmt w:val="lowerRoman"/>
      <w:lvlText w:val="%3."/>
      <w:lvlJc w:val="right"/>
      <w:pPr>
        <w:ind w:left="1233" w:hanging="180"/>
      </w:pPr>
    </w:lvl>
    <w:lvl w:ilvl="3" w:tplc="100C000F">
      <w:start w:val="1"/>
      <w:numFmt w:val="decimal"/>
      <w:lvlText w:val="%4."/>
      <w:lvlJc w:val="left"/>
      <w:pPr>
        <w:ind w:left="1953" w:hanging="360"/>
      </w:pPr>
    </w:lvl>
    <w:lvl w:ilvl="4" w:tplc="100C0019" w:tentative="1">
      <w:start w:val="1"/>
      <w:numFmt w:val="lowerLetter"/>
      <w:lvlText w:val="%5."/>
      <w:lvlJc w:val="left"/>
      <w:pPr>
        <w:ind w:left="2673" w:hanging="360"/>
      </w:pPr>
    </w:lvl>
    <w:lvl w:ilvl="5" w:tplc="100C001B" w:tentative="1">
      <w:start w:val="1"/>
      <w:numFmt w:val="lowerRoman"/>
      <w:lvlText w:val="%6."/>
      <w:lvlJc w:val="right"/>
      <w:pPr>
        <w:ind w:left="3393" w:hanging="180"/>
      </w:pPr>
    </w:lvl>
    <w:lvl w:ilvl="6" w:tplc="100C000F" w:tentative="1">
      <w:start w:val="1"/>
      <w:numFmt w:val="decimal"/>
      <w:lvlText w:val="%7."/>
      <w:lvlJc w:val="left"/>
      <w:pPr>
        <w:ind w:left="4113" w:hanging="360"/>
      </w:pPr>
    </w:lvl>
    <w:lvl w:ilvl="7" w:tplc="100C0019" w:tentative="1">
      <w:start w:val="1"/>
      <w:numFmt w:val="lowerLetter"/>
      <w:lvlText w:val="%8."/>
      <w:lvlJc w:val="left"/>
      <w:pPr>
        <w:ind w:left="4833" w:hanging="360"/>
      </w:pPr>
    </w:lvl>
    <w:lvl w:ilvl="8" w:tplc="100C001B" w:tentative="1">
      <w:start w:val="1"/>
      <w:numFmt w:val="lowerRoman"/>
      <w:lvlText w:val="%9."/>
      <w:lvlJc w:val="right"/>
      <w:pPr>
        <w:ind w:left="5553" w:hanging="180"/>
      </w:pPr>
    </w:lvl>
  </w:abstractNum>
  <w:abstractNum w:abstractNumId="9" w15:restartNumberingAfterBreak="0">
    <w:nsid w:val="1D700D3D"/>
    <w:multiLevelType w:val="hybridMultilevel"/>
    <w:tmpl w:val="416AE64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837F9"/>
    <w:multiLevelType w:val="hybridMultilevel"/>
    <w:tmpl w:val="0DF6E1C0"/>
    <w:lvl w:ilvl="0" w:tplc="040C000F">
      <w:start w:val="1"/>
      <w:numFmt w:val="decimal"/>
      <w:lvlText w:val="%1."/>
      <w:lvlJc w:val="left"/>
      <w:pPr>
        <w:tabs>
          <w:tab w:val="num" w:pos="720"/>
        </w:tabs>
        <w:ind w:left="720" w:hanging="360"/>
      </w:pPr>
    </w:lvl>
    <w:lvl w:ilvl="1" w:tplc="15ACAA20">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A610DEF"/>
    <w:multiLevelType w:val="hybridMultilevel"/>
    <w:tmpl w:val="6EE4AFA0"/>
    <w:lvl w:ilvl="0" w:tplc="100C0011">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2" w15:restartNumberingAfterBreak="0">
    <w:nsid w:val="2E0361E8"/>
    <w:multiLevelType w:val="hybridMultilevel"/>
    <w:tmpl w:val="7A46393E"/>
    <w:lvl w:ilvl="0" w:tplc="4AEEFDAC">
      <w:start w:val="1"/>
      <w:numFmt w:val="upperLetter"/>
      <w:lvlText w:val="%1)"/>
      <w:lvlJc w:val="left"/>
      <w:pPr>
        <w:ind w:left="-207" w:hanging="360"/>
      </w:pPr>
      <w:rPr>
        <w:rFonts w:ascii="Arial" w:eastAsia="Calibri" w:hAnsi="Arial" w:cs="Arial"/>
      </w:rPr>
    </w:lvl>
    <w:lvl w:ilvl="1" w:tplc="100C0019">
      <w:start w:val="1"/>
      <w:numFmt w:val="lowerLetter"/>
      <w:lvlText w:val="%2."/>
      <w:lvlJc w:val="left"/>
      <w:pPr>
        <w:ind w:left="513" w:hanging="360"/>
      </w:pPr>
    </w:lvl>
    <w:lvl w:ilvl="2" w:tplc="100C001B">
      <w:start w:val="1"/>
      <w:numFmt w:val="lowerRoman"/>
      <w:lvlText w:val="%3."/>
      <w:lvlJc w:val="right"/>
      <w:pPr>
        <w:ind w:left="1233" w:hanging="180"/>
      </w:pPr>
    </w:lvl>
    <w:lvl w:ilvl="3" w:tplc="100C000F">
      <w:start w:val="1"/>
      <w:numFmt w:val="decimal"/>
      <w:lvlText w:val="%4."/>
      <w:lvlJc w:val="left"/>
      <w:pPr>
        <w:ind w:left="1953" w:hanging="360"/>
      </w:pPr>
    </w:lvl>
    <w:lvl w:ilvl="4" w:tplc="100C0019" w:tentative="1">
      <w:start w:val="1"/>
      <w:numFmt w:val="lowerLetter"/>
      <w:lvlText w:val="%5."/>
      <w:lvlJc w:val="left"/>
      <w:pPr>
        <w:ind w:left="2673" w:hanging="360"/>
      </w:pPr>
    </w:lvl>
    <w:lvl w:ilvl="5" w:tplc="100C001B" w:tentative="1">
      <w:start w:val="1"/>
      <w:numFmt w:val="lowerRoman"/>
      <w:lvlText w:val="%6."/>
      <w:lvlJc w:val="right"/>
      <w:pPr>
        <w:ind w:left="3393" w:hanging="180"/>
      </w:pPr>
    </w:lvl>
    <w:lvl w:ilvl="6" w:tplc="100C000F" w:tentative="1">
      <w:start w:val="1"/>
      <w:numFmt w:val="decimal"/>
      <w:lvlText w:val="%7."/>
      <w:lvlJc w:val="left"/>
      <w:pPr>
        <w:ind w:left="4113" w:hanging="360"/>
      </w:pPr>
    </w:lvl>
    <w:lvl w:ilvl="7" w:tplc="100C0019" w:tentative="1">
      <w:start w:val="1"/>
      <w:numFmt w:val="lowerLetter"/>
      <w:lvlText w:val="%8."/>
      <w:lvlJc w:val="left"/>
      <w:pPr>
        <w:ind w:left="4833" w:hanging="360"/>
      </w:pPr>
    </w:lvl>
    <w:lvl w:ilvl="8" w:tplc="100C001B" w:tentative="1">
      <w:start w:val="1"/>
      <w:numFmt w:val="lowerRoman"/>
      <w:lvlText w:val="%9."/>
      <w:lvlJc w:val="right"/>
      <w:pPr>
        <w:ind w:left="5553" w:hanging="180"/>
      </w:pPr>
    </w:lvl>
  </w:abstractNum>
  <w:abstractNum w:abstractNumId="13" w15:restartNumberingAfterBreak="0">
    <w:nsid w:val="35AB2387"/>
    <w:multiLevelType w:val="hybridMultilevel"/>
    <w:tmpl w:val="30BC0774"/>
    <w:lvl w:ilvl="0" w:tplc="CE62F9C2">
      <w:start w:val="1"/>
      <w:numFmt w:val="decimal"/>
      <w:lvlText w:val="%1)"/>
      <w:lvlJc w:val="left"/>
      <w:pPr>
        <w:ind w:left="360" w:hanging="360"/>
      </w:pPr>
      <w:rPr>
        <w:rFonts w:hint="default"/>
        <w:sz w:val="19"/>
      </w:rPr>
    </w:lvl>
    <w:lvl w:ilvl="1" w:tplc="100C0019" w:tentative="1">
      <w:start w:val="1"/>
      <w:numFmt w:val="lowerLetter"/>
      <w:lvlText w:val="%2."/>
      <w:lvlJc w:val="left"/>
      <w:pPr>
        <w:ind w:left="796" w:hanging="360"/>
      </w:pPr>
    </w:lvl>
    <w:lvl w:ilvl="2" w:tplc="100C001B" w:tentative="1">
      <w:start w:val="1"/>
      <w:numFmt w:val="lowerRoman"/>
      <w:lvlText w:val="%3."/>
      <w:lvlJc w:val="right"/>
      <w:pPr>
        <w:ind w:left="1516" w:hanging="180"/>
      </w:pPr>
    </w:lvl>
    <w:lvl w:ilvl="3" w:tplc="100C000F" w:tentative="1">
      <w:start w:val="1"/>
      <w:numFmt w:val="decimal"/>
      <w:lvlText w:val="%4."/>
      <w:lvlJc w:val="left"/>
      <w:pPr>
        <w:ind w:left="2236" w:hanging="360"/>
      </w:pPr>
    </w:lvl>
    <w:lvl w:ilvl="4" w:tplc="100C0019" w:tentative="1">
      <w:start w:val="1"/>
      <w:numFmt w:val="lowerLetter"/>
      <w:lvlText w:val="%5."/>
      <w:lvlJc w:val="left"/>
      <w:pPr>
        <w:ind w:left="2956" w:hanging="360"/>
      </w:pPr>
    </w:lvl>
    <w:lvl w:ilvl="5" w:tplc="100C001B" w:tentative="1">
      <w:start w:val="1"/>
      <w:numFmt w:val="lowerRoman"/>
      <w:lvlText w:val="%6."/>
      <w:lvlJc w:val="right"/>
      <w:pPr>
        <w:ind w:left="3676" w:hanging="180"/>
      </w:pPr>
    </w:lvl>
    <w:lvl w:ilvl="6" w:tplc="100C000F" w:tentative="1">
      <w:start w:val="1"/>
      <w:numFmt w:val="decimal"/>
      <w:lvlText w:val="%7."/>
      <w:lvlJc w:val="left"/>
      <w:pPr>
        <w:ind w:left="4396" w:hanging="360"/>
      </w:pPr>
    </w:lvl>
    <w:lvl w:ilvl="7" w:tplc="100C0019" w:tentative="1">
      <w:start w:val="1"/>
      <w:numFmt w:val="lowerLetter"/>
      <w:lvlText w:val="%8."/>
      <w:lvlJc w:val="left"/>
      <w:pPr>
        <w:ind w:left="5116" w:hanging="360"/>
      </w:pPr>
    </w:lvl>
    <w:lvl w:ilvl="8" w:tplc="100C001B" w:tentative="1">
      <w:start w:val="1"/>
      <w:numFmt w:val="lowerRoman"/>
      <w:lvlText w:val="%9."/>
      <w:lvlJc w:val="right"/>
      <w:pPr>
        <w:ind w:left="5836" w:hanging="180"/>
      </w:pPr>
    </w:lvl>
  </w:abstractNum>
  <w:abstractNum w:abstractNumId="14" w15:restartNumberingAfterBreak="0">
    <w:nsid w:val="45CF55E4"/>
    <w:multiLevelType w:val="hybridMultilevel"/>
    <w:tmpl w:val="51824C02"/>
    <w:lvl w:ilvl="0" w:tplc="2460CBBE">
      <w:start w:val="1"/>
      <w:numFmt w:val="decimal"/>
      <w:lvlText w:val="%1."/>
      <w:lvlJc w:val="left"/>
      <w:pPr>
        <w:ind w:left="-207" w:hanging="360"/>
      </w:pPr>
      <w:rPr>
        <w:rFonts w:hint="default"/>
      </w:rPr>
    </w:lvl>
    <w:lvl w:ilvl="1" w:tplc="100C0019">
      <w:start w:val="1"/>
      <w:numFmt w:val="lowerLetter"/>
      <w:lvlText w:val="%2."/>
      <w:lvlJc w:val="left"/>
      <w:pPr>
        <w:ind w:left="513" w:hanging="360"/>
      </w:pPr>
    </w:lvl>
    <w:lvl w:ilvl="2" w:tplc="100C001B">
      <w:start w:val="1"/>
      <w:numFmt w:val="lowerRoman"/>
      <w:lvlText w:val="%3."/>
      <w:lvlJc w:val="right"/>
      <w:pPr>
        <w:ind w:left="1233" w:hanging="180"/>
      </w:pPr>
    </w:lvl>
    <w:lvl w:ilvl="3" w:tplc="100C000F">
      <w:start w:val="1"/>
      <w:numFmt w:val="decimal"/>
      <w:lvlText w:val="%4."/>
      <w:lvlJc w:val="left"/>
      <w:pPr>
        <w:ind w:left="1953" w:hanging="360"/>
      </w:pPr>
    </w:lvl>
    <w:lvl w:ilvl="4" w:tplc="100C0019" w:tentative="1">
      <w:start w:val="1"/>
      <w:numFmt w:val="lowerLetter"/>
      <w:lvlText w:val="%5."/>
      <w:lvlJc w:val="left"/>
      <w:pPr>
        <w:ind w:left="2673" w:hanging="360"/>
      </w:pPr>
    </w:lvl>
    <w:lvl w:ilvl="5" w:tplc="100C001B" w:tentative="1">
      <w:start w:val="1"/>
      <w:numFmt w:val="lowerRoman"/>
      <w:lvlText w:val="%6."/>
      <w:lvlJc w:val="right"/>
      <w:pPr>
        <w:ind w:left="3393" w:hanging="180"/>
      </w:pPr>
    </w:lvl>
    <w:lvl w:ilvl="6" w:tplc="100C000F" w:tentative="1">
      <w:start w:val="1"/>
      <w:numFmt w:val="decimal"/>
      <w:lvlText w:val="%7."/>
      <w:lvlJc w:val="left"/>
      <w:pPr>
        <w:ind w:left="4113" w:hanging="360"/>
      </w:pPr>
    </w:lvl>
    <w:lvl w:ilvl="7" w:tplc="100C0019" w:tentative="1">
      <w:start w:val="1"/>
      <w:numFmt w:val="lowerLetter"/>
      <w:lvlText w:val="%8."/>
      <w:lvlJc w:val="left"/>
      <w:pPr>
        <w:ind w:left="4833" w:hanging="360"/>
      </w:pPr>
    </w:lvl>
    <w:lvl w:ilvl="8" w:tplc="100C001B" w:tentative="1">
      <w:start w:val="1"/>
      <w:numFmt w:val="lowerRoman"/>
      <w:lvlText w:val="%9."/>
      <w:lvlJc w:val="right"/>
      <w:pPr>
        <w:ind w:left="5553" w:hanging="180"/>
      </w:pPr>
    </w:lvl>
  </w:abstractNum>
  <w:abstractNum w:abstractNumId="15" w15:restartNumberingAfterBreak="0">
    <w:nsid w:val="49F801F3"/>
    <w:multiLevelType w:val="hybridMultilevel"/>
    <w:tmpl w:val="D87C877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E310024"/>
    <w:multiLevelType w:val="hybridMultilevel"/>
    <w:tmpl w:val="264825EE"/>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EB36E49"/>
    <w:multiLevelType w:val="hybridMultilevel"/>
    <w:tmpl w:val="FB1CF302"/>
    <w:lvl w:ilvl="0" w:tplc="F3106098">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4AD48B3"/>
    <w:multiLevelType w:val="hybridMultilevel"/>
    <w:tmpl w:val="90069C2A"/>
    <w:lvl w:ilvl="0" w:tplc="100C000F">
      <w:start w:val="1"/>
      <w:numFmt w:val="decimal"/>
      <w:lvlText w:val="%1."/>
      <w:lvlJc w:val="left"/>
      <w:pPr>
        <w:ind w:left="153" w:hanging="360"/>
      </w:pPr>
    </w:lvl>
    <w:lvl w:ilvl="1" w:tplc="100C0019" w:tentative="1">
      <w:start w:val="1"/>
      <w:numFmt w:val="lowerLetter"/>
      <w:lvlText w:val="%2."/>
      <w:lvlJc w:val="left"/>
      <w:pPr>
        <w:ind w:left="873" w:hanging="360"/>
      </w:pPr>
    </w:lvl>
    <w:lvl w:ilvl="2" w:tplc="100C001B" w:tentative="1">
      <w:start w:val="1"/>
      <w:numFmt w:val="lowerRoman"/>
      <w:lvlText w:val="%3."/>
      <w:lvlJc w:val="right"/>
      <w:pPr>
        <w:ind w:left="1593" w:hanging="180"/>
      </w:pPr>
    </w:lvl>
    <w:lvl w:ilvl="3" w:tplc="100C000F" w:tentative="1">
      <w:start w:val="1"/>
      <w:numFmt w:val="decimal"/>
      <w:lvlText w:val="%4."/>
      <w:lvlJc w:val="left"/>
      <w:pPr>
        <w:ind w:left="2313" w:hanging="360"/>
      </w:pPr>
    </w:lvl>
    <w:lvl w:ilvl="4" w:tplc="100C0019" w:tentative="1">
      <w:start w:val="1"/>
      <w:numFmt w:val="lowerLetter"/>
      <w:lvlText w:val="%5."/>
      <w:lvlJc w:val="left"/>
      <w:pPr>
        <w:ind w:left="3033" w:hanging="360"/>
      </w:pPr>
    </w:lvl>
    <w:lvl w:ilvl="5" w:tplc="100C001B" w:tentative="1">
      <w:start w:val="1"/>
      <w:numFmt w:val="lowerRoman"/>
      <w:lvlText w:val="%6."/>
      <w:lvlJc w:val="right"/>
      <w:pPr>
        <w:ind w:left="3753" w:hanging="180"/>
      </w:pPr>
    </w:lvl>
    <w:lvl w:ilvl="6" w:tplc="100C000F" w:tentative="1">
      <w:start w:val="1"/>
      <w:numFmt w:val="decimal"/>
      <w:lvlText w:val="%7."/>
      <w:lvlJc w:val="left"/>
      <w:pPr>
        <w:ind w:left="4473" w:hanging="360"/>
      </w:pPr>
    </w:lvl>
    <w:lvl w:ilvl="7" w:tplc="100C0019" w:tentative="1">
      <w:start w:val="1"/>
      <w:numFmt w:val="lowerLetter"/>
      <w:lvlText w:val="%8."/>
      <w:lvlJc w:val="left"/>
      <w:pPr>
        <w:ind w:left="5193" w:hanging="360"/>
      </w:pPr>
    </w:lvl>
    <w:lvl w:ilvl="8" w:tplc="100C001B" w:tentative="1">
      <w:start w:val="1"/>
      <w:numFmt w:val="lowerRoman"/>
      <w:lvlText w:val="%9."/>
      <w:lvlJc w:val="right"/>
      <w:pPr>
        <w:ind w:left="5913" w:hanging="180"/>
      </w:pPr>
    </w:lvl>
  </w:abstractNum>
  <w:abstractNum w:abstractNumId="19" w15:restartNumberingAfterBreak="0">
    <w:nsid w:val="54C26FB8"/>
    <w:multiLevelType w:val="hybridMultilevel"/>
    <w:tmpl w:val="73D2D4BC"/>
    <w:lvl w:ilvl="0" w:tplc="5CC09068">
      <w:start w:val="1"/>
      <w:numFmt w:val="bullet"/>
      <w:lvlText w:val=""/>
      <w:lvlJc w:val="left"/>
      <w:pPr>
        <w:tabs>
          <w:tab w:val="num" w:pos="1211"/>
        </w:tabs>
        <w:ind w:left="1211"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570139"/>
    <w:multiLevelType w:val="singleLevel"/>
    <w:tmpl w:val="3EFCCD9E"/>
    <w:lvl w:ilvl="0">
      <w:numFmt w:val="bullet"/>
      <w:lvlText w:val="-"/>
      <w:lvlJc w:val="left"/>
      <w:pPr>
        <w:tabs>
          <w:tab w:val="num" w:pos="360"/>
        </w:tabs>
        <w:ind w:left="360" w:hanging="360"/>
      </w:pPr>
      <w:rPr>
        <w:rFonts w:hint="default"/>
      </w:rPr>
    </w:lvl>
  </w:abstractNum>
  <w:abstractNum w:abstractNumId="21" w15:restartNumberingAfterBreak="0">
    <w:nsid w:val="5FF50340"/>
    <w:multiLevelType w:val="hybridMultilevel"/>
    <w:tmpl w:val="DF9E50BA"/>
    <w:lvl w:ilvl="0" w:tplc="100C000F">
      <w:start w:val="1"/>
      <w:numFmt w:val="decimal"/>
      <w:lvlText w:val="%1."/>
      <w:lvlJc w:val="left"/>
      <w:pPr>
        <w:ind w:left="-273" w:hanging="360"/>
      </w:pPr>
    </w:lvl>
    <w:lvl w:ilvl="1" w:tplc="100C0019" w:tentative="1">
      <w:start w:val="1"/>
      <w:numFmt w:val="lowerLetter"/>
      <w:lvlText w:val="%2."/>
      <w:lvlJc w:val="left"/>
      <w:pPr>
        <w:ind w:left="447" w:hanging="360"/>
      </w:pPr>
    </w:lvl>
    <w:lvl w:ilvl="2" w:tplc="100C001B" w:tentative="1">
      <w:start w:val="1"/>
      <w:numFmt w:val="lowerRoman"/>
      <w:lvlText w:val="%3."/>
      <w:lvlJc w:val="right"/>
      <w:pPr>
        <w:ind w:left="1167" w:hanging="180"/>
      </w:pPr>
    </w:lvl>
    <w:lvl w:ilvl="3" w:tplc="100C000F" w:tentative="1">
      <w:start w:val="1"/>
      <w:numFmt w:val="decimal"/>
      <w:lvlText w:val="%4."/>
      <w:lvlJc w:val="left"/>
      <w:pPr>
        <w:ind w:left="1887" w:hanging="360"/>
      </w:pPr>
    </w:lvl>
    <w:lvl w:ilvl="4" w:tplc="100C0019" w:tentative="1">
      <w:start w:val="1"/>
      <w:numFmt w:val="lowerLetter"/>
      <w:lvlText w:val="%5."/>
      <w:lvlJc w:val="left"/>
      <w:pPr>
        <w:ind w:left="2607" w:hanging="360"/>
      </w:pPr>
    </w:lvl>
    <w:lvl w:ilvl="5" w:tplc="100C001B" w:tentative="1">
      <w:start w:val="1"/>
      <w:numFmt w:val="lowerRoman"/>
      <w:lvlText w:val="%6."/>
      <w:lvlJc w:val="right"/>
      <w:pPr>
        <w:ind w:left="3327" w:hanging="180"/>
      </w:pPr>
    </w:lvl>
    <w:lvl w:ilvl="6" w:tplc="100C000F" w:tentative="1">
      <w:start w:val="1"/>
      <w:numFmt w:val="decimal"/>
      <w:lvlText w:val="%7."/>
      <w:lvlJc w:val="left"/>
      <w:pPr>
        <w:ind w:left="4047" w:hanging="360"/>
      </w:pPr>
    </w:lvl>
    <w:lvl w:ilvl="7" w:tplc="100C0019" w:tentative="1">
      <w:start w:val="1"/>
      <w:numFmt w:val="lowerLetter"/>
      <w:lvlText w:val="%8."/>
      <w:lvlJc w:val="left"/>
      <w:pPr>
        <w:ind w:left="4767" w:hanging="360"/>
      </w:pPr>
    </w:lvl>
    <w:lvl w:ilvl="8" w:tplc="100C001B" w:tentative="1">
      <w:start w:val="1"/>
      <w:numFmt w:val="lowerRoman"/>
      <w:lvlText w:val="%9."/>
      <w:lvlJc w:val="right"/>
      <w:pPr>
        <w:ind w:left="5487" w:hanging="180"/>
      </w:pPr>
    </w:lvl>
  </w:abstractNum>
  <w:abstractNum w:abstractNumId="22" w15:restartNumberingAfterBreak="0">
    <w:nsid w:val="63155E38"/>
    <w:multiLevelType w:val="hybridMultilevel"/>
    <w:tmpl w:val="30BC0774"/>
    <w:lvl w:ilvl="0" w:tplc="CE62F9C2">
      <w:start w:val="1"/>
      <w:numFmt w:val="decimal"/>
      <w:lvlText w:val="%1)"/>
      <w:lvlJc w:val="left"/>
      <w:pPr>
        <w:ind w:left="360" w:hanging="360"/>
      </w:pPr>
      <w:rPr>
        <w:rFonts w:hint="default"/>
        <w:sz w:val="19"/>
      </w:rPr>
    </w:lvl>
    <w:lvl w:ilvl="1" w:tplc="100C0019" w:tentative="1">
      <w:start w:val="1"/>
      <w:numFmt w:val="lowerLetter"/>
      <w:lvlText w:val="%2."/>
      <w:lvlJc w:val="left"/>
      <w:pPr>
        <w:ind w:left="796" w:hanging="360"/>
      </w:pPr>
    </w:lvl>
    <w:lvl w:ilvl="2" w:tplc="100C001B" w:tentative="1">
      <w:start w:val="1"/>
      <w:numFmt w:val="lowerRoman"/>
      <w:lvlText w:val="%3."/>
      <w:lvlJc w:val="right"/>
      <w:pPr>
        <w:ind w:left="1516" w:hanging="180"/>
      </w:pPr>
    </w:lvl>
    <w:lvl w:ilvl="3" w:tplc="100C000F" w:tentative="1">
      <w:start w:val="1"/>
      <w:numFmt w:val="decimal"/>
      <w:lvlText w:val="%4."/>
      <w:lvlJc w:val="left"/>
      <w:pPr>
        <w:ind w:left="2236" w:hanging="360"/>
      </w:pPr>
    </w:lvl>
    <w:lvl w:ilvl="4" w:tplc="100C0019" w:tentative="1">
      <w:start w:val="1"/>
      <w:numFmt w:val="lowerLetter"/>
      <w:lvlText w:val="%5."/>
      <w:lvlJc w:val="left"/>
      <w:pPr>
        <w:ind w:left="2956" w:hanging="360"/>
      </w:pPr>
    </w:lvl>
    <w:lvl w:ilvl="5" w:tplc="100C001B" w:tentative="1">
      <w:start w:val="1"/>
      <w:numFmt w:val="lowerRoman"/>
      <w:lvlText w:val="%6."/>
      <w:lvlJc w:val="right"/>
      <w:pPr>
        <w:ind w:left="3676" w:hanging="180"/>
      </w:pPr>
    </w:lvl>
    <w:lvl w:ilvl="6" w:tplc="100C000F" w:tentative="1">
      <w:start w:val="1"/>
      <w:numFmt w:val="decimal"/>
      <w:lvlText w:val="%7."/>
      <w:lvlJc w:val="left"/>
      <w:pPr>
        <w:ind w:left="4396" w:hanging="360"/>
      </w:pPr>
    </w:lvl>
    <w:lvl w:ilvl="7" w:tplc="100C0019" w:tentative="1">
      <w:start w:val="1"/>
      <w:numFmt w:val="lowerLetter"/>
      <w:lvlText w:val="%8."/>
      <w:lvlJc w:val="left"/>
      <w:pPr>
        <w:ind w:left="5116" w:hanging="360"/>
      </w:pPr>
    </w:lvl>
    <w:lvl w:ilvl="8" w:tplc="100C001B" w:tentative="1">
      <w:start w:val="1"/>
      <w:numFmt w:val="lowerRoman"/>
      <w:lvlText w:val="%9."/>
      <w:lvlJc w:val="right"/>
      <w:pPr>
        <w:ind w:left="5836" w:hanging="180"/>
      </w:pPr>
    </w:lvl>
  </w:abstractNum>
  <w:abstractNum w:abstractNumId="23" w15:restartNumberingAfterBreak="0">
    <w:nsid w:val="663B3DD2"/>
    <w:multiLevelType w:val="hybridMultilevel"/>
    <w:tmpl w:val="C06698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7161290"/>
    <w:multiLevelType w:val="hybridMultilevel"/>
    <w:tmpl w:val="C4B4B0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6B572E8A"/>
    <w:multiLevelType w:val="hybridMultilevel"/>
    <w:tmpl w:val="DF9E50BA"/>
    <w:lvl w:ilvl="0" w:tplc="100C000F">
      <w:start w:val="1"/>
      <w:numFmt w:val="decimal"/>
      <w:lvlText w:val="%1."/>
      <w:lvlJc w:val="left"/>
      <w:pPr>
        <w:ind w:left="-273" w:hanging="360"/>
      </w:pPr>
    </w:lvl>
    <w:lvl w:ilvl="1" w:tplc="100C0019" w:tentative="1">
      <w:start w:val="1"/>
      <w:numFmt w:val="lowerLetter"/>
      <w:lvlText w:val="%2."/>
      <w:lvlJc w:val="left"/>
      <w:pPr>
        <w:ind w:left="447" w:hanging="360"/>
      </w:pPr>
    </w:lvl>
    <w:lvl w:ilvl="2" w:tplc="100C001B" w:tentative="1">
      <w:start w:val="1"/>
      <w:numFmt w:val="lowerRoman"/>
      <w:lvlText w:val="%3."/>
      <w:lvlJc w:val="right"/>
      <w:pPr>
        <w:ind w:left="1167" w:hanging="180"/>
      </w:pPr>
    </w:lvl>
    <w:lvl w:ilvl="3" w:tplc="100C000F" w:tentative="1">
      <w:start w:val="1"/>
      <w:numFmt w:val="decimal"/>
      <w:lvlText w:val="%4."/>
      <w:lvlJc w:val="left"/>
      <w:pPr>
        <w:ind w:left="1887" w:hanging="360"/>
      </w:pPr>
    </w:lvl>
    <w:lvl w:ilvl="4" w:tplc="100C0019" w:tentative="1">
      <w:start w:val="1"/>
      <w:numFmt w:val="lowerLetter"/>
      <w:lvlText w:val="%5."/>
      <w:lvlJc w:val="left"/>
      <w:pPr>
        <w:ind w:left="2607" w:hanging="360"/>
      </w:pPr>
    </w:lvl>
    <w:lvl w:ilvl="5" w:tplc="100C001B" w:tentative="1">
      <w:start w:val="1"/>
      <w:numFmt w:val="lowerRoman"/>
      <w:lvlText w:val="%6."/>
      <w:lvlJc w:val="right"/>
      <w:pPr>
        <w:ind w:left="3327" w:hanging="180"/>
      </w:pPr>
    </w:lvl>
    <w:lvl w:ilvl="6" w:tplc="100C000F" w:tentative="1">
      <w:start w:val="1"/>
      <w:numFmt w:val="decimal"/>
      <w:lvlText w:val="%7."/>
      <w:lvlJc w:val="left"/>
      <w:pPr>
        <w:ind w:left="4047" w:hanging="360"/>
      </w:pPr>
    </w:lvl>
    <w:lvl w:ilvl="7" w:tplc="100C0019" w:tentative="1">
      <w:start w:val="1"/>
      <w:numFmt w:val="lowerLetter"/>
      <w:lvlText w:val="%8."/>
      <w:lvlJc w:val="left"/>
      <w:pPr>
        <w:ind w:left="4767" w:hanging="360"/>
      </w:pPr>
    </w:lvl>
    <w:lvl w:ilvl="8" w:tplc="100C001B" w:tentative="1">
      <w:start w:val="1"/>
      <w:numFmt w:val="lowerRoman"/>
      <w:lvlText w:val="%9."/>
      <w:lvlJc w:val="right"/>
      <w:pPr>
        <w:ind w:left="5487" w:hanging="180"/>
      </w:pPr>
    </w:lvl>
  </w:abstractNum>
  <w:abstractNum w:abstractNumId="26" w15:restartNumberingAfterBreak="0">
    <w:nsid w:val="70275456"/>
    <w:multiLevelType w:val="hybridMultilevel"/>
    <w:tmpl w:val="DF9E50BA"/>
    <w:lvl w:ilvl="0" w:tplc="100C000F">
      <w:start w:val="1"/>
      <w:numFmt w:val="decimal"/>
      <w:lvlText w:val="%1."/>
      <w:lvlJc w:val="left"/>
      <w:pPr>
        <w:ind w:left="-273" w:hanging="360"/>
      </w:pPr>
    </w:lvl>
    <w:lvl w:ilvl="1" w:tplc="100C0019" w:tentative="1">
      <w:start w:val="1"/>
      <w:numFmt w:val="lowerLetter"/>
      <w:lvlText w:val="%2."/>
      <w:lvlJc w:val="left"/>
      <w:pPr>
        <w:ind w:left="447" w:hanging="360"/>
      </w:pPr>
    </w:lvl>
    <w:lvl w:ilvl="2" w:tplc="100C001B" w:tentative="1">
      <w:start w:val="1"/>
      <w:numFmt w:val="lowerRoman"/>
      <w:lvlText w:val="%3."/>
      <w:lvlJc w:val="right"/>
      <w:pPr>
        <w:ind w:left="1167" w:hanging="180"/>
      </w:pPr>
    </w:lvl>
    <w:lvl w:ilvl="3" w:tplc="100C000F" w:tentative="1">
      <w:start w:val="1"/>
      <w:numFmt w:val="decimal"/>
      <w:lvlText w:val="%4."/>
      <w:lvlJc w:val="left"/>
      <w:pPr>
        <w:ind w:left="1887" w:hanging="360"/>
      </w:pPr>
    </w:lvl>
    <w:lvl w:ilvl="4" w:tplc="100C0019" w:tentative="1">
      <w:start w:val="1"/>
      <w:numFmt w:val="lowerLetter"/>
      <w:lvlText w:val="%5."/>
      <w:lvlJc w:val="left"/>
      <w:pPr>
        <w:ind w:left="2607" w:hanging="360"/>
      </w:pPr>
    </w:lvl>
    <w:lvl w:ilvl="5" w:tplc="100C001B" w:tentative="1">
      <w:start w:val="1"/>
      <w:numFmt w:val="lowerRoman"/>
      <w:lvlText w:val="%6."/>
      <w:lvlJc w:val="right"/>
      <w:pPr>
        <w:ind w:left="3327" w:hanging="180"/>
      </w:pPr>
    </w:lvl>
    <w:lvl w:ilvl="6" w:tplc="100C000F" w:tentative="1">
      <w:start w:val="1"/>
      <w:numFmt w:val="decimal"/>
      <w:lvlText w:val="%7."/>
      <w:lvlJc w:val="left"/>
      <w:pPr>
        <w:ind w:left="4047" w:hanging="360"/>
      </w:pPr>
    </w:lvl>
    <w:lvl w:ilvl="7" w:tplc="100C0019" w:tentative="1">
      <w:start w:val="1"/>
      <w:numFmt w:val="lowerLetter"/>
      <w:lvlText w:val="%8."/>
      <w:lvlJc w:val="left"/>
      <w:pPr>
        <w:ind w:left="4767" w:hanging="360"/>
      </w:pPr>
    </w:lvl>
    <w:lvl w:ilvl="8" w:tplc="100C001B" w:tentative="1">
      <w:start w:val="1"/>
      <w:numFmt w:val="lowerRoman"/>
      <w:lvlText w:val="%9."/>
      <w:lvlJc w:val="right"/>
      <w:pPr>
        <w:ind w:left="5487" w:hanging="180"/>
      </w:pPr>
    </w:lvl>
  </w:abstractNum>
  <w:abstractNum w:abstractNumId="27" w15:restartNumberingAfterBreak="0">
    <w:nsid w:val="724D4BFD"/>
    <w:multiLevelType w:val="hybridMultilevel"/>
    <w:tmpl w:val="E292A186"/>
    <w:lvl w:ilvl="0" w:tplc="5CC09068">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73013C75"/>
    <w:multiLevelType w:val="hybridMultilevel"/>
    <w:tmpl w:val="4F2CA046"/>
    <w:lvl w:ilvl="0" w:tplc="100C000F">
      <w:start w:val="1"/>
      <w:numFmt w:val="decimal"/>
      <w:pStyle w:val="Nombres"/>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739A1B63"/>
    <w:multiLevelType w:val="hybridMultilevel"/>
    <w:tmpl w:val="86A4E1F0"/>
    <w:lvl w:ilvl="0" w:tplc="9E1AEBFC">
      <w:start w:val="1"/>
      <w:numFmt w:val="decimal"/>
      <w:lvlText w:val="%1."/>
      <w:lvlJc w:val="left"/>
      <w:pPr>
        <w:ind w:left="786"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7A81099C"/>
    <w:multiLevelType w:val="hybridMultilevel"/>
    <w:tmpl w:val="AB9023EC"/>
    <w:lvl w:ilvl="0" w:tplc="C1E052CC">
      <w:start w:val="1"/>
      <w:numFmt w:val="bullet"/>
      <w:lvlText w:val="-"/>
      <w:lvlJc w:val="left"/>
      <w:pPr>
        <w:ind w:left="1080" w:hanging="360"/>
      </w:pPr>
      <w:rPr>
        <w:rFonts w:ascii="Arial" w:eastAsiaTheme="minorHAnsi" w:hAnsi="Arial" w:cs="Aria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num w:numId="1">
    <w:abstractNumId w:val="28"/>
  </w:num>
  <w:num w:numId="2">
    <w:abstractNumId w:val="5"/>
  </w:num>
  <w:num w:numId="3">
    <w:abstractNumId w:val="19"/>
  </w:num>
  <w:num w:numId="4">
    <w:abstractNumId w:val="27"/>
  </w:num>
  <w:num w:numId="5">
    <w:abstractNumId w:val="22"/>
  </w:num>
  <w:num w:numId="6">
    <w:abstractNumId w:val="16"/>
  </w:num>
  <w:num w:numId="7">
    <w:abstractNumId w:val="13"/>
  </w:num>
  <w:num w:numId="8">
    <w:abstractNumId w:val="8"/>
  </w:num>
  <w:num w:numId="9">
    <w:abstractNumId w:val="15"/>
  </w:num>
  <w:num w:numId="10">
    <w:abstractNumId w:val="7"/>
  </w:num>
  <w:num w:numId="11">
    <w:abstractNumId w:val="24"/>
  </w:num>
  <w:num w:numId="12">
    <w:abstractNumId w:val="23"/>
  </w:num>
  <w:num w:numId="13">
    <w:abstractNumId w:val="11"/>
  </w:num>
  <w:num w:numId="14">
    <w:abstractNumId w:val="17"/>
  </w:num>
  <w:num w:numId="15">
    <w:abstractNumId w:val="20"/>
  </w:num>
  <w:num w:numId="16">
    <w:abstractNumId w:val="9"/>
  </w:num>
  <w:num w:numId="17">
    <w:abstractNumId w:val="1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num>
  <w:num w:numId="22">
    <w:abstractNumId w:val="0"/>
  </w:num>
  <w:num w:numId="23">
    <w:abstractNumId w:val="1"/>
  </w:num>
  <w:num w:numId="24">
    <w:abstractNumId w:val="2"/>
  </w:num>
  <w:num w:numId="25">
    <w:abstractNumId w:val="3"/>
  </w:num>
  <w:num w:numId="26">
    <w:abstractNumId w:val="4"/>
  </w:num>
  <w:num w:numId="27">
    <w:abstractNumId w:val="10"/>
  </w:num>
  <w:num w:numId="28">
    <w:abstractNumId w:val="26"/>
  </w:num>
  <w:num w:numId="29">
    <w:abstractNumId w:val="12"/>
  </w:num>
  <w:num w:numId="30">
    <w:abstractNumId w:val="30"/>
  </w:num>
  <w:num w:numId="31">
    <w:abstractNumId w:val="14"/>
  </w:num>
  <w:num w:numId="32">
    <w:abstractNumId w:val="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6BB"/>
    <w:rsid w:val="00021F3E"/>
    <w:rsid w:val="0003510F"/>
    <w:rsid w:val="000354AD"/>
    <w:rsid w:val="0004240E"/>
    <w:rsid w:val="00044965"/>
    <w:rsid w:val="000502EA"/>
    <w:rsid w:val="00067970"/>
    <w:rsid w:val="00072419"/>
    <w:rsid w:val="00072D69"/>
    <w:rsid w:val="00082FEF"/>
    <w:rsid w:val="00093CB6"/>
    <w:rsid w:val="000A7096"/>
    <w:rsid w:val="000B72A3"/>
    <w:rsid w:val="000C04A9"/>
    <w:rsid w:val="000C1A0E"/>
    <w:rsid w:val="000C5373"/>
    <w:rsid w:val="000E04DF"/>
    <w:rsid w:val="000E276A"/>
    <w:rsid w:val="00114404"/>
    <w:rsid w:val="00115520"/>
    <w:rsid w:val="0011629D"/>
    <w:rsid w:val="00123758"/>
    <w:rsid w:val="001248AC"/>
    <w:rsid w:val="00130ACE"/>
    <w:rsid w:val="00137080"/>
    <w:rsid w:val="00137C31"/>
    <w:rsid w:val="0015440E"/>
    <w:rsid w:val="00162FD5"/>
    <w:rsid w:val="00163C52"/>
    <w:rsid w:val="0017314F"/>
    <w:rsid w:val="001876C7"/>
    <w:rsid w:val="001A100E"/>
    <w:rsid w:val="001A7842"/>
    <w:rsid w:val="001C518A"/>
    <w:rsid w:val="001D6A50"/>
    <w:rsid w:val="0020336D"/>
    <w:rsid w:val="00222617"/>
    <w:rsid w:val="00224887"/>
    <w:rsid w:val="002324C0"/>
    <w:rsid w:val="0023563C"/>
    <w:rsid w:val="00246271"/>
    <w:rsid w:val="00257813"/>
    <w:rsid w:val="002836CA"/>
    <w:rsid w:val="0029118D"/>
    <w:rsid w:val="00295B89"/>
    <w:rsid w:val="002A2BF7"/>
    <w:rsid w:val="002A3BFC"/>
    <w:rsid w:val="002C35DD"/>
    <w:rsid w:val="002E0DDD"/>
    <w:rsid w:val="002E2765"/>
    <w:rsid w:val="002E2889"/>
    <w:rsid w:val="002E2BEB"/>
    <w:rsid w:val="002E4C3C"/>
    <w:rsid w:val="002F085D"/>
    <w:rsid w:val="0032126C"/>
    <w:rsid w:val="00332489"/>
    <w:rsid w:val="00332A71"/>
    <w:rsid w:val="00344C9F"/>
    <w:rsid w:val="003609A7"/>
    <w:rsid w:val="0037183B"/>
    <w:rsid w:val="00377867"/>
    <w:rsid w:val="00391B5F"/>
    <w:rsid w:val="003B0F35"/>
    <w:rsid w:val="003B2747"/>
    <w:rsid w:val="003C1E26"/>
    <w:rsid w:val="003F32F2"/>
    <w:rsid w:val="003F7D25"/>
    <w:rsid w:val="004404B1"/>
    <w:rsid w:val="0044679E"/>
    <w:rsid w:val="00451AC5"/>
    <w:rsid w:val="004546DA"/>
    <w:rsid w:val="00457CF5"/>
    <w:rsid w:val="00472D13"/>
    <w:rsid w:val="00491282"/>
    <w:rsid w:val="0049273F"/>
    <w:rsid w:val="00492A77"/>
    <w:rsid w:val="004A06CA"/>
    <w:rsid w:val="004D058F"/>
    <w:rsid w:val="004E50E9"/>
    <w:rsid w:val="00503818"/>
    <w:rsid w:val="00517B68"/>
    <w:rsid w:val="0052205E"/>
    <w:rsid w:val="00522B87"/>
    <w:rsid w:val="0057694C"/>
    <w:rsid w:val="00594C85"/>
    <w:rsid w:val="005A10E0"/>
    <w:rsid w:val="005B71DD"/>
    <w:rsid w:val="005E50FC"/>
    <w:rsid w:val="005F0777"/>
    <w:rsid w:val="005F3CD4"/>
    <w:rsid w:val="005F51AA"/>
    <w:rsid w:val="005F5EBB"/>
    <w:rsid w:val="00612FA4"/>
    <w:rsid w:val="006137E2"/>
    <w:rsid w:val="00632214"/>
    <w:rsid w:val="0063231C"/>
    <w:rsid w:val="00640836"/>
    <w:rsid w:val="0064284D"/>
    <w:rsid w:val="0065684F"/>
    <w:rsid w:val="00670B9F"/>
    <w:rsid w:val="006B3379"/>
    <w:rsid w:val="006B37C0"/>
    <w:rsid w:val="006C0647"/>
    <w:rsid w:val="006D2013"/>
    <w:rsid w:val="007416A8"/>
    <w:rsid w:val="00742D71"/>
    <w:rsid w:val="00747F24"/>
    <w:rsid w:val="00751866"/>
    <w:rsid w:val="00772FB2"/>
    <w:rsid w:val="00781F87"/>
    <w:rsid w:val="00786F12"/>
    <w:rsid w:val="00787895"/>
    <w:rsid w:val="007975FF"/>
    <w:rsid w:val="007A7FA4"/>
    <w:rsid w:val="007C5C84"/>
    <w:rsid w:val="007C6AF8"/>
    <w:rsid w:val="007D500B"/>
    <w:rsid w:val="00805450"/>
    <w:rsid w:val="00805722"/>
    <w:rsid w:val="00811CE0"/>
    <w:rsid w:val="00812622"/>
    <w:rsid w:val="008131A4"/>
    <w:rsid w:val="00817D3B"/>
    <w:rsid w:val="00871BDD"/>
    <w:rsid w:val="00880AA5"/>
    <w:rsid w:val="0088243D"/>
    <w:rsid w:val="00893BAC"/>
    <w:rsid w:val="008C383C"/>
    <w:rsid w:val="008D15CD"/>
    <w:rsid w:val="00907255"/>
    <w:rsid w:val="00925A5A"/>
    <w:rsid w:val="009621C5"/>
    <w:rsid w:val="0099194C"/>
    <w:rsid w:val="009926A3"/>
    <w:rsid w:val="0099575C"/>
    <w:rsid w:val="009A4048"/>
    <w:rsid w:val="009A54B1"/>
    <w:rsid w:val="009B0420"/>
    <w:rsid w:val="009B4FDD"/>
    <w:rsid w:val="009D0BEB"/>
    <w:rsid w:val="009F037B"/>
    <w:rsid w:val="009F7D3E"/>
    <w:rsid w:val="00A07BA8"/>
    <w:rsid w:val="00A211FD"/>
    <w:rsid w:val="00A27FF0"/>
    <w:rsid w:val="00A315CE"/>
    <w:rsid w:val="00A31743"/>
    <w:rsid w:val="00A33D0B"/>
    <w:rsid w:val="00A40938"/>
    <w:rsid w:val="00A45853"/>
    <w:rsid w:val="00A56D95"/>
    <w:rsid w:val="00A56DC0"/>
    <w:rsid w:val="00A73F32"/>
    <w:rsid w:val="00A75591"/>
    <w:rsid w:val="00A9775D"/>
    <w:rsid w:val="00AB17FD"/>
    <w:rsid w:val="00AC286A"/>
    <w:rsid w:val="00AD1E39"/>
    <w:rsid w:val="00AD288F"/>
    <w:rsid w:val="00AE6D48"/>
    <w:rsid w:val="00AF4DD1"/>
    <w:rsid w:val="00B021EC"/>
    <w:rsid w:val="00B1432B"/>
    <w:rsid w:val="00B17076"/>
    <w:rsid w:val="00B17E54"/>
    <w:rsid w:val="00B23CE7"/>
    <w:rsid w:val="00B265AA"/>
    <w:rsid w:val="00B34C55"/>
    <w:rsid w:val="00B42A65"/>
    <w:rsid w:val="00B845F1"/>
    <w:rsid w:val="00BC35B2"/>
    <w:rsid w:val="00BC3D85"/>
    <w:rsid w:val="00BC4702"/>
    <w:rsid w:val="00BD0FE5"/>
    <w:rsid w:val="00BD4767"/>
    <w:rsid w:val="00BF18FB"/>
    <w:rsid w:val="00BF41FB"/>
    <w:rsid w:val="00BF5BAB"/>
    <w:rsid w:val="00C05369"/>
    <w:rsid w:val="00C076C2"/>
    <w:rsid w:val="00C12B94"/>
    <w:rsid w:val="00C2631F"/>
    <w:rsid w:val="00C36D09"/>
    <w:rsid w:val="00C55E57"/>
    <w:rsid w:val="00C67727"/>
    <w:rsid w:val="00C778CD"/>
    <w:rsid w:val="00CA1A96"/>
    <w:rsid w:val="00CB56B4"/>
    <w:rsid w:val="00CC295A"/>
    <w:rsid w:val="00CD427F"/>
    <w:rsid w:val="00CE5023"/>
    <w:rsid w:val="00CE627E"/>
    <w:rsid w:val="00D15449"/>
    <w:rsid w:val="00D34CCF"/>
    <w:rsid w:val="00D46514"/>
    <w:rsid w:val="00D61EF8"/>
    <w:rsid w:val="00DD1410"/>
    <w:rsid w:val="00DD4465"/>
    <w:rsid w:val="00DF1F83"/>
    <w:rsid w:val="00DF3CD8"/>
    <w:rsid w:val="00E20F98"/>
    <w:rsid w:val="00E51082"/>
    <w:rsid w:val="00E62FB5"/>
    <w:rsid w:val="00E64777"/>
    <w:rsid w:val="00E72576"/>
    <w:rsid w:val="00E83130"/>
    <w:rsid w:val="00EA6321"/>
    <w:rsid w:val="00EB0FE9"/>
    <w:rsid w:val="00EB4945"/>
    <w:rsid w:val="00EC6DF8"/>
    <w:rsid w:val="00ED205C"/>
    <w:rsid w:val="00F00C94"/>
    <w:rsid w:val="00F467A2"/>
    <w:rsid w:val="00F556BB"/>
    <w:rsid w:val="00F90E39"/>
    <w:rsid w:val="00F91FF6"/>
    <w:rsid w:val="00FA0F87"/>
    <w:rsid w:val="00FD0FBF"/>
    <w:rsid w:val="00FE39C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40F8E"/>
  <w15:docId w15:val="{E80FC942-A385-5347-BCDE-002EEE30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C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55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162FD5"/>
    <w:pPr>
      <w:tabs>
        <w:tab w:val="center" w:pos="4536"/>
        <w:tab w:val="right" w:pos="9072"/>
      </w:tabs>
      <w:spacing w:after="0" w:line="240" w:lineRule="auto"/>
    </w:pPr>
  </w:style>
  <w:style w:type="character" w:customStyle="1" w:styleId="En-tteCar">
    <w:name w:val="En-tête Car"/>
    <w:basedOn w:val="Policepardfaut"/>
    <w:link w:val="En-tte"/>
    <w:rsid w:val="00162FD5"/>
  </w:style>
  <w:style w:type="paragraph" w:styleId="Pieddepage">
    <w:name w:val="footer"/>
    <w:basedOn w:val="Normal"/>
    <w:link w:val="PieddepageCar"/>
    <w:uiPriority w:val="99"/>
    <w:unhideWhenUsed/>
    <w:rsid w:val="00162F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FD5"/>
  </w:style>
  <w:style w:type="paragraph" w:styleId="Paragraphedeliste">
    <w:name w:val="List Paragraph"/>
    <w:basedOn w:val="Normal"/>
    <w:uiPriority w:val="34"/>
    <w:qFormat/>
    <w:rsid w:val="00491282"/>
    <w:pPr>
      <w:ind w:left="720"/>
      <w:contextualSpacing/>
    </w:pPr>
  </w:style>
  <w:style w:type="paragraph" w:styleId="Titre">
    <w:name w:val="Title"/>
    <w:basedOn w:val="Normal"/>
    <w:link w:val="TitreCar"/>
    <w:qFormat/>
    <w:rsid w:val="00907255"/>
    <w:pPr>
      <w:spacing w:after="0" w:line="240" w:lineRule="auto"/>
      <w:jc w:val="center"/>
    </w:pPr>
    <w:rPr>
      <w:rFonts w:ascii="Arial" w:eastAsia="Times New Roman" w:hAnsi="Arial" w:cs="Arial"/>
      <w:b/>
      <w:bCs/>
      <w:sz w:val="28"/>
      <w:szCs w:val="24"/>
      <w:lang w:val="fr-FR" w:eastAsia="fr-FR"/>
    </w:rPr>
  </w:style>
  <w:style w:type="character" w:customStyle="1" w:styleId="TitreCar">
    <w:name w:val="Titre Car"/>
    <w:basedOn w:val="Policepardfaut"/>
    <w:link w:val="Titre"/>
    <w:rsid w:val="00907255"/>
    <w:rPr>
      <w:rFonts w:ascii="Arial" w:eastAsia="Times New Roman" w:hAnsi="Arial" w:cs="Arial"/>
      <w:b/>
      <w:bCs/>
      <w:sz w:val="28"/>
      <w:szCs w:val="24"/>
      <w:lang w:val="fr-FR" w:eastAsia="fr-FR"/>
    </w:rPr>
  </w:style>
  <w:style w:type="paragraph" w:styleId="Textedebulles">
    <w:name w:val="Balloon Text"/>
    <w:basedOn w:val="Normal"/>
    <w:link w:val="TextedebullesCar"/>
    <w:uiPriority w:val="99"/>
    <w:semiHidden/>
    <w:unhideWhenUsed/>
    <w:rsid w:val="00C677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7727"/>
    <w:rPr>
      <w:rFonts w:ascii="Tahoma" w:hAnsi="Tahoma" w:cs="Tahoma"/>
      <w:sz w:val="16"/>
      <w:szCs w:val="16"/>
    </w:rPr>
  </w:style>
  <w:style w:type="paragraph" w:customStyle="1" w:styleId="Body1">
    <w:name w:val="Body 1"/>
    <w:rsid w:val="002E0DDD"/>
    <w:pPr>
      <w:spacing w:after="0" w:line="240" w:lineRule="auto"/>
    </w:pPr>
    <w:rPr>
      <w:rFonts w:ascii="Helvetica" w:eastAsia="Arial Unicode MS" w:hAnsi="Helvetica" w:cs="Times New Roman"/>
      <w:color w:val="000000"/>
      <w:sz w:val="24"/>
      <w:szCs w:val="20"/>
      <w:lang w:val="fr-FR" w:eastAsia="fr-FR"/>
    </w:rPr>
  </w:style>
  <w:style w:type="paragraph" w:customStyle="1" w:styleId="Nombres">
    <w:name w:val="Nombres"/>
    <w:rsid w:val="002E0DDD"/>
    <w:pPr>
      <w:numPr>
        <w:numId w:val="1"/>
      </w:numPr>
      <w:spacing w:after="0" w:line="240" w:lineRule="auto"/>
    </w:pPr>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40934">
      <w:bodyDiv w:val="1"/>
      <w:marLeft w:val="0"/>
      <w:marRight w:val="0"/>
      <w:marTop w:val="0"/>
      <w:marBottom w:val="0"/>
      <w:divBdr>
        <w:top w:val="none" w:sz="0" w:space="0" w:color="auto"/>
        <w:left w:val="none" w:sz="0" w:space="0" w:color="auto"/>
        <w:bottom w:val="none" w:sz="0" w:space="0" w:color="auto"/>
        <w:right w:val="none" w:sz="0" w:space="0" w:color="auto"/>
      </w:divBdr>
    </w:div>
    <w:div w:id="129984649">
      <w:bodyDiv w:val="1"/>
      <w:marLeft w:val="0"/>
      <w:marRight w:val="0"/>
      <w:marTop w:val="0"/>
      <w:marBottom w:val="0"/>
      <w:divBdr>
        <w:top w:val="none" w:sz="0" w:space="0" w:color="auto"/>
        <w:left w:val="none" w:sz="0" w:space="0" w:color="auto"/>
        <w:bottom w:val="none" w:sz="0" w:space="0" w:color="auto"/>
        <w:right w:val="none" w:sz="0" w:space="0" w:color="auto"/>
      </w:divBdr>
    </w:div>
    <w:div w:id="305478184">
      <w:bodyDiv w:val="1"/>
      <w:marLeft w:val="0"/>
      <w:marRight w:val="0"/>
      <w:marTop w:val="0"/>
      <w:marBottom w:val="0"/>
      <w:divBdr>
        <w:top w:val="none" w:sz="0" w:space="0" w:color="auto"/>
        <w:left w:val="none" w:sz="0" w:space="0" w:color="auto"/>
        <w:bottom w:val="none" w:sz="0" w:space="0" w:color="auto"/>
        <w:right w:val="none" w:sz="0" w:space="0" w:color="auto"/>
      </w:divBdr>
    </w:div>
    <w:div w:id="829442712">
      <w:bodyDiv w:val="1"/>
      <w:marLeft w:val="0"/>
      <w:marRight w:val="0"/>
      <w:marTop w:val="0"/>
      <w:marBottom w:val="0"/>
      <w:divBdr>
        <w:top w:val="none" w:sz="0" w:space="0" w:color="auto"/>
        <w:left w:val="none" w:sz="0" w:space="0" w:color="auto"/>
        <w:bottom w:val="none" w:sz="0" w:space="0" w:color="auto"/>
        <w:right w:val="none" w:sz="0" w:space="0" w:color="auto"/>
      </w:divBdr>
    </w:div>
    <w:div w:id="926772265">
      <w:bodyDiv w:val="1"/>
      <w:marLeft w:val="0"/>
      <w:marRight w:val="0"/>
      <w:marTop w:val="0"/>
      <w:marBottom w:val="0"/>
      <w:divBdr>
        <w:top w:val="none" w:sz="0" w:space="0" w:color="auto"/>
        <w:left w:val="none" w:sz="0" w:space="0" w:color="auto"/>
        <w:bottom w:val="none" w:sz="0" w:space="0" w:color="auto"/>
        <w:right w:val="none" w:sz="0" w:space="0" w:color="auto"/>
      </w:divBdr>
    </w:div>
    <w:div w:id="19387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944</Words>
  <Characters>5194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HEGGE</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dc:creator>
  <cp:lastModifiedBy>Yannick Bravo</cp:lastModifiedBy>
  <cp:revision>46</cp:revision>
  <cp:lastPrinted>2020-03-10T10:58:00Z</cp:lastPrinted>
  <dcterms:created xsi:type="dcterms:W3CDTF">2012-03-09T15:34:00Z</dcterms:created>
  <dcterms:modified xsi:type="dcterms:W3CDTF">2020-03-10T10:58:00Z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-1192941892</vt:i4>
  </property>
  <property fmtid="{D5CDD505-2E9C-101B-9397-08002B2CF9AE}" pid="3" name="_NewReviewCycle">
    <vt:lpwstr/>
  </property>
  <property fmtid="{D5CDD505-2E9C-101B-9397-08002B2CF9AE}" pid="4" name="_EmailSubject">
    <vt:lpwstr>Relecture support Analyse</vt:lpwstr>
  </property>
  <property fmtid="{D5CDD505-2E9C-101B-9397-08002B2CF9AE}" pid="5" name="_AuthorEmail">
    <vt:lpwstr>jean.tuberosa@hesge.ch</vt:lpwstr>
  </property>
  <property fmtid="{D5CDD505-2E9C-101B-9397-08002B2CF9AE}" pid="6" name="_AuthorEmailDisplayName">
    <vt:lpwstr>Tuberosa Jean (HES)</vt:lpwstr>
  </property>
  <property fmtid="{D5CDD505-2E9C-101B-9397-08002B2CF9AE}" pid="7" name="_ReviewingToolsShownOnce">
    <vt:lpwstr/>
  </property>
</Properties>
</file>