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4A37" w14:textId="77777777" w:rsidR="003431A4" w:rsidRPr="007469CA" w:rsidRDefault="007469CA">
      <w:pPr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>Correction !</w:t>
      </w:r>
    </w:p>
    <w:p w14:paraId="3CB10B34" w14:textId="77777777" w:rsidR="007469CA" w:rsidRPr="007469CA" w:rsidRDefault="007469CA">
      <w:pPr>
        <w:rPr>
          <w:rFonts w:ascii="Helvetica" w:hAnsi="Helvetica"/>
          <w:sz w:val="21"/>
          <w:szCs w:val="21"/>
          <w:lang w:val="fr-CH"/>
        </w:rPr>
      </w:pPr>
    </w:p>
    <w:p w14:paraId="6F07A0F4" w14:textId="77777777" w:rsidR="007469CA" w:rsidRPr="007469CA" w:rsidRDefault="007469CA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 xml:space="preserve">C = I x 100 x 360 / </w:t>
      </w:r>
      <w:proofErr w:type="gramStart"/>
      <w:r w:rsidRPr="007469CA">
        <w:rPr>
          <w:rFonts w:ascii="Helvetica" w:hAnsi="Helvetica"/>
          <w:sz w:val="21"/>
          <w:szCs w:val="21"/>
          <w:lang w:val="fr-CH"/>
        </w:rPr>
        <w:t>( T</w:t>
      </w:r>
      <w:proofErr w:type="gramEnd"/>
      <w:r w:rsidRPr="007469CA">
        <w:rPr>
          <w:rFonts w:ascii="Helvetica" w:hAnsi="Helvetica"/>
          <w:sz w:val="21"/>
          <w:szCs w:val="21"/>
          <w:lang w:val="fr-CH"/>
        </w:rPr>
        <w:t xml:space="preserve"> x N )</w:t>
      </w:r>
    </w:p>
    <w:p w14:paraId="12B6B365" w14:textId="77777777" w:rsidR="007469CA" w:rsidRPr="007469CA" w:rsidRDefault="007469CA" w:rsidP="007469CA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>C = 87.50 x 100 x 360 / (1.2 x (19+30x5+6))</w:t>
      </w:r>
    </w:p>
    <w:p w14:paraId="060CDBD3" w14:textId="77777777" w:rsidR="007469CA" w:rsidRPr="007469CA" w:rsidRDefault="007469CA" w:rsidP="007469CA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>C = 87.50 x 36000 / (1.2 x 175)</w:t>
      </w:r>
    </w:p>
    <w:p w14:paraId="3659CE9F" w14:textId="77777777" w:rsidR="007469CA" w:rsidRPr="007469CA" w:rsidRDefault="007469CA" w:rsidP="007469CA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>C = 3'150'000 / 210</w:t>
      </w:r>
    </w:p>
    <w:p w14:paraId="2E58809B" w14:textId="77777777" w:rsidR="007469CA" w:rsidRPr="001F3F78" w:rsidRDefault="007469CA" w:rsidP="007469CA">
      <w:pPr>
        <w:pStyle w:val="Paragraphedeliste"/>
        <w:rPr>
          <w:rFonts w:ascii="Helvetica" w:hAnsi="Helvetica"/>
          <w:sz w:val="21"/>
          <w:szCs w:val="21"/>
          <w:highlight w:val="green"/>
          <w:u w:val="single"/>
          <w:lang w:val="fr-CH"/>
        </w:rPr>
      </w:pPr>
      <w:r w:rsidRPr="001F3F78">
        <w:rPr>
          <w:rFonts w:ascii="Helvetica" w:hAnsi="Helvetica"/>
          <w:sz w:val="21"/>
          <w:szCs w:val="21"/>
          <w:highlight w:val="green"/>
          <w:u w:val="single"/>
          <w:lang w:val="fr-CH"/>
        </w:rPr>
        <w:t xml:space="preserve">C = </w:t>
      </w:r>
      <w:r w:rsidR="001F3F78">
        <w:rPr>
          <w:rFonts w:ascii="Helvetica" w:hAnsi="Helvetica"/>
          <w:sz w:val="21"/>
          <w:szCs w:val="21"/>
          <w:highlight w:val="green"/>
          <w:u w:val="single"/>
          <w:lang w:val="fr-CH"/>
        </w:rPr>
        <w:t>CHF 1</w:t>
      </w:r>
      <w:r w:rsidRPr="001F3F78">
        <w:rPr>
          <w:rFonts w:ascii="Helvetica" w:hAnsi="Helvetica"/>
          <w:sz w:val="21"/>
          <w:szCs w:val="21"/>
          <w:highlight w:val="green"/>
          <w:u w:val="single"/>
          <w:lang w:val="fr-CH"/>
        </w:rPr>
        <w:t>5'000.-</w:t>
      </w:r>
    </w:p>
    <w:p w14:paraId="144A81CB" w14:textId="77777777" w:rsidR="007469CA" w:rsidRPr="007469CA" w:rsidRDefault="007469CA" w:rsidP="007469CA">
      <w:pPr>
        <w:pStyle w:val="Paragraphedeliste"/>
        <w:rPr>
          <w:rFonts w:ascii="Helvetica" w:hAnsi="Helvetica"/>
          <w:sz w:val="21"/>
          <w:szCs w:val="21"/>
          <w:lang w:val="fr-CH"/>
        </w:rPr>
      </w:pPr>
    </w:p>
    <w:p w14:paraId="0962072A" w14:textId="77777777" w:rsidR="007469CA" w:rsidRPr="007469CA" w:rsidRDefault="007469CA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 w:rsidRPr="007469CA">
        <w:rPr>
          <w:rFonts w:ascii="Helvetica" w:hAnsi="Helvetica"/>
          <w:sz w:val="21"/>
          <w:szCs w:val="21"/>
          <w:lang w:val="fr-CH"/>
        </w:rPr>
        <w:t xml:space="preserve">Il fallait en fait déterminer </w:t>
      </w:r>
      <w:r w:rsidRPr="007469CA">
        <w:rPr>
          <w:rFonts w:ascii="Helvetica" w:hAnsi="Helvetica"/>
          <w:sz w:val="21"/>
          <w:szCs w:val="21"/>
          <w:highlight w:val="yellow"/>
          <w:lang w:val="fr-CH"/>
        </w:rPr>
        <w:t>le revenu global du propriétaire</w:t>
      </w:r>
      <w:r w:rsidRPr="007469CA">
        <w:rPr>
          <w:rFonts w:ascii="Helvetica" w:hAnsi="Helvetica"/>
          <w:sz w:val="21"/>
          <w:szCs w:val="21"/>
          <w:lang w:val="fr-CH"/>
        </w:rPr>
        <w:br/>
        <w:t>(et non le capital) erreur d’énoncé !</w:t>
      </w:r>
    </w:p>
    <w:p w14:paraId="10B99580" w14:textId="77777777" w:rsidR="007469CA" w:rsidRPr="001F3F78" w:rsidRDefault="007469CA" w:rsidP="007469CA">
      <w:pPr>
        <w:pStyle w:val="Paragraphedeliste"/>
        <w:rPr>
          <w:rFonts w:ascii="Helvetica" w:hAnsi="Helvetica"/>
          <w:sz w:val="21"/>
          <w:szCs w:val="21"/>
          <w:lang w:val="en-US"/>
        </w:rPr>
      </w:pPr>
      <w:r w:rsidRPr="001F3F78">
        <w:rPr>
          <w:rFonts w:ascii="Helvetica" w:hAnsi="Helvetica"/>
          <w:sz w:val="21"/>
          <w:szCs w:val="21"/>
          <w:lang w:val="en-US"/>
        </w:rPr>
        <w:t>60'000 + 6'000 x 12 + 45'000 x 2 / 100 =</w:t>
      </w:r>
    </w:p>
    <w:p w14:paraId="3AA90EAA" w14:textId="77777777" w:rsidR="007469CA" w:rsidRPr="001F3F78" w:rsidRDefault="007469CA" w:rsidP="007469CA">
      <w:pPr>
        <w:pStyle w:val="Paragraphedeliste"/>
        <w:rPr>
          <w:rFonts w:ascii="Helvetica" w:hAnsi="Helvetica"/>
          <w:sz w:val="21"/>
          <w:szCs w:val="21"/>
          <w:u w:val="single"/>
          <w:lang w:val="en-US"/>
        </w:rPr>
      </w:pPr>
      <w:r w:rsidRPr="001F3F78">
        <w:rPr>
          <w:rFonts w:ascii="Helvetica" w:hAnsi="Helvetica"/>
          <w:sz w:val="21"/>
          <w:szCs w:val="21"/>
          <w:lang w:val="en-US"/>
        </w:rPr>
        <w:t>60'000 + 72'000 + 900</w:t>
      </w:r>
      <w:r w:rsidRPr="001F3F78">
        <w:rPr>
          <w:rFonts w:ascii="Helvetica" w:hAnsi="Helvetica"/>
          <w:sz w:val="21"/>
          <w:szCs w:val="21"/>
          <w:lang w:val="en-US"/>
        </w:rPr>
        <w:t xml:space="preserve"> = </w:t>
      </w:r>
      <w:r w:rsidR="001F3F78" w:rsidRPr="001F3F78">
        <w:rPr>
          <w:rFonts w:ascii="Helvetica" w:hAnsi="Helvetica"/>
          <w:sz w:val="21"/>
          <w:szCs w:val="21"/>
          <w:highlight w:val="green"/>
          <w:u w:val="single"/>
          <w:lang w:val="en-US"/>
        </w:rPr>
        <w:t>CHF 1</w:t>
      </w:r>
      <w:r w:rsidRPr="001F3F78">
        <w:rPr>
          <w:rFonts w:ascii="Helvetica" w:hAnsi="Helvetica"/>
          <w:sz w:val="21"/>
          <w:szCs w:val="21"/>
          <w:highlight w:val="green"/>
          <w:u w:val="single"/>
          <w:lang w:val="en-US"/>
        </w:rPr>
        <w:t>32'900.-</w:t>
      </w:r>
    </w:p>
    <w:p w14:paraId="02A46E52" w14:textId="77777777" w:rsidR="007469CA" w:rsidRPr="001F3F78" w:rsidRDefault="007469CA" w:rsidP="007469CA">
      <w:pPr>
        <w:pStyle w:val="Paragraphedeliste"/>
        <w:rPr>
          <w:rFonts w:ascii="Helvetica" w:hAnsi="Helvetica"/>
          <w:sz w:val="21"/>
          <w:szCs w:val="21"/>
          <w:lang w:val="en-US"/>
        </w:rPr>
      </w:pPr>
    </w:p>
    <w:p w14:paraId="7928FC1A" w14:textId="77777777" w:rsidR="007469CA" w:rsidRPr="007469CA" w:rsidRDefault="001F3F78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L’acompte donne droit à l’escompte. </w:t>
      </w:r>
    </w:p>
    <w:tbl>
      <w:tblPr>
        <w:tblStyle w:val="Grilledutableau"/>
        <w:tblW w:w="5000" w:type="pct"/>
        <w:tblInd w:w="720" w:type="dxa"/>
        <w:tblLook w:val="04A0" w:firstRow="1" w:lastRow="0" w:firstColumn="1" w:lastColumn="0" w:noHBand="0" w:noVBand="1"/>
      </w:tblPr>
      <w:tblGrid>
        <w:gridCol w:w="1402"/>
        <w:gridCol w:w="2550"/>
        <w:gridCol w:w="2552"/>
        <w:gridCol w:w="2552"/>
      </w:tblGrid>
      <w:tr w:rsidR="007469CA" w14:paraId="0E167073" w14:textId="77777777" w:rsidTr="001F3F78">
        <w:tc>
          <w:tcPr>
            <w:tcW w:w="774" w:type="pct"/>
          </w:tcPr>
          <w:p w14:paraId="345C7A1E" w14:textId="77777777" w:rsidR="007469CA" w:rsidRDefault="007469CA" w:rsidP="007469CA">
            <w:pPr>
              <w:pStyle w:val="Paragraphedeliste"/>
              <w:ind w:left="0"/>
              <w:rPr>
                <w:rFonts w:ascii="Helvetica" w:hAnsi="Helvetica"/>
                <w:sz w:val="21"/>
                <w:szCs w:val="21"/>
                <w:lang w:val="fr-CH"/>
              </w:rPr>
            </w:pPr>
          </w:p>
        </w:tc>
        <w:tc>
          <w:tcPr>
            <w:tcW w:w="1408" w:type="pct"/>
          </w:tcPr>
          <w:p w14:paraId="5AC5A770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Hors-taxes</w:t>
            </w:r>
          </w:p>
        </w:tc>
        <w:tc>
          <w:tcPr>
            <w:tcW w:w="1409" w:type="pct"/>
          </w:tcPr>
          <w:p w14:paraId="6BB56C05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Tva</w:t>
            </w:r>
          </w:p>
        </w:tc>
        <w:tc>
          <w:tcPr>
            <w:tcW w:w="1409" w:type="pct"/>
          </w:tcPr>
          <w:p w14:paraId="29FDF115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Ttc</w:t>
            </w:r>
          </w:p>
        </w:tc>
      </w:tr>
      <w:tr w:rsidR="007469CA" w14:paraId="16BEA382" w14:textId="77777777" w:rsidTr="001F3F78">
        <w:tc>
          <w:tcPr>
            <w:tcW w:w="774" w:type="pct"/>
          </w:tcPr>
          <w:p w14:paraId="0DE499A3" w14:textId="77777777" w:rsidR="007469CA" w:rsidRDefault="007469CA" w:rsidP="007469CA">
            <w:pPr>
              <w:pStyle w:val="Paragraphedeliste"/>
              <w:ind w:left="0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Facture</w:t>
            </w:r>
          </w:p>
        </w:tc>
        <w:tc>
          <w:tcPr>
            <w:tcW w:w="1408" w:type="pct"/>
          </w:tcPr>
          <w:p w14:paraId="15E6BBFD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</w:p>
          <w:p w14:paraId="4FC68E1C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 xml:space="preserve">CHF </w:t>
            </w:r>
            <w:r w:rsidR="007469CA">
              <w:rPr>
                <w:rFonts w:ascii="Helvetica" w:hAnsi="Helvetica"/>
                <w:sz w:val="21"/>
                <w:szCs w:val="21"/>
                <w:lang w:val="fr-CH"/>
              </w:rPr>
              <w:t>23'000.-</w:t>
            </w:r>
          </w:p>
        </w:tc>
        <w:tc>
          <w:tcPr>
            <w:tcW w:w="1409" w:type="pct"/>
          </w:tcPr>
          <w:p w14:paraId="0F46A0AA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23'000 x 7.7%</w:t>
            </w:r>
          </w:p>
          <w:p w14:paraId="238E6117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1'771.-</w:t>
            </w:r>
          </w:p>
        </w:tc>
        <w:tc>
          <w:tcPr>
            <w:tcW w:w="1409" w:type="pct"/>
          </w:tcPr>
          <w:p w14:paraId="282F8633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23'000 x 107.7%</w:t>
            </w:r>
          </w:p>
          <w:p w14:paraId="423C1A02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24'771.-</w:t>
            </w:r>
          </w:p>
        </w:tc>
      </w:tr>
      <w:tr w:rsidR="007469CA" w14:paraId="1848CCD7" w14:textId="77777777" w:rsidTr="001F3F78">
        <w:tc>
          <w:tcPr>
            <w:tcW w:w="774" w:type="pct"/>
          </w:tcPr>
          <w:p w14:paraId="2A937178" w14:textId="77777777" w:rsidR="007469CA" w:rsidRDefault="007469CA" w:rsidP="007469CA">
            <w:pPr>
              <w:pStyle w:val="Paragraphedeliste"/>
              <w:ind w:left="0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Acompte</w:t>
            </w:r>
          </w:p>
        </w:tc>
        <w:tc>
          <w:tcPr>
            <w:tcW w:w="1408" w:type="pct"/>
          </w:tcPr>
          <w:p w14:paraId="7574C7C1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3'000 / 1.077</w:t>
            </w:r>
          </w:p>
          <w:p w14:paraId="1C203C0A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2'785.50</w:t>
            </w:r>
          </w:p>
        </w:tc>
        <w:tc>
          <w:tcPr>
            <w:tcW w:w="1409" w:type="pct"/>
          </w:tcPr>
          <w:p w14:paraId="1BAC081A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3'000 / 1.077 x 0.077</w:t>
            </w:r>
          </w:p>
          <w:p w14:paraId="31BF9753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214.50</w:t>
            </w:r>
          </w:p>
        </w:tc>
        <w:tc>
          <w:tcPr>
            <w:tcW w:w="1409" w:type="pct"/>
          </w:tcPr>
          <w:p w14:paraId="1E1D28BD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</w:p>
          <w:p w14:paraId="5FB0AF7A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3'000.-</w:t>
            </w:r>
          </w:p>
        </w:tc>
      </w:tr>
      <w:tr w:rsidR="007469CA" w14:paraId="4AEFAF80" w14:textId="77777777" w:rsidTr="001F3F78">
        <w:tc>
          <w:tcPr>
            <w:tcW w:w="774" w:type="pct"/>
          </w:tcPr>
          <w:p w14:paraId="3BE70EB3" w14:textId="77777777" w:rsidR="007469CA" w:rsidRDefault="007469CA" w:rsidP="007469CA">
            <w:pPr>
              <w:pStyle w:val="Paragraphedeliste"/>
              <w:ind w:left="0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Escompte</w:t>
            </w:r>
          </w:p>
          <w:p w14:paraId="2A2BC484" w14:textId="77777777" w:rsidR="001F3F78" w:rsidRPr="001F3F78" w:rsidRDefault="001F3F78" w:rsidP="007469CA">
            <w:pPr>
              <w:pStyle w:val="Paragraphedeliste"/>
              <w:ind w:left="0"/>
              <w:rPr>
                <w:rFonts w:ascii="Helvetica" w:hAnsi="Helvetica"/>
                <w:i/>
                <w:iCs/>
                <w:sz w:val="21"/>
                <w:szCs w:val="21"/>
                <w:lang w:val="fr-CH"/>
              </w:rPr>
            </w:pPr>
          </w:p>
        </w:tc>
        <w:tc>
          <w:tcPr>
            <w:tcW w:w="1408" w:type="pct"/>
          </w:tcPr>
          <w:p w14:paraId="6C1ECD79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23'000.- x 5%</w:t>
            </w:r>
          </w:p>
          <w:p w14:paraId="74BD8CC5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1'150.-</w:t>
            </w:r>
          </w:p>
        </w:tc>
        <w:tc>
          <w:tcPr>
            <w:tcW w:w="1409" w:type="pct"/>
          </w:tcPr>
          <w:p w14:paraId="26CE5E79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1'150 x 7.7%</w:t>
            </w:r>
          </w:p>
          <w:p w14:paraId="560B1A01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88.55</w:t>
            </w:r>
          </w:p>
        </w:tc>
        <w:tc>
          <w:tcPr>
            <w:tcW w:w="1409" w:type="pct"/>
          </w:tcPr>
          <w:p w14:paraId="02F16E3C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1150 + 1088.55</w:t>
            </w:r>
          </w:p>
          <w:p w14:paraId="031EAD6C" w14:textId="77777777" w:rsidR="007469CA" w:rsidRDefault="007469CA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1'238.55</w:t>
            </w:r>
          </w:p>
        </w:tc>
      </w:tr>
      <w:tr w:rsidR="007469CA" w14:paraId="71A4E198" w14:textId="77777777" w:rsidTr="001F3F78">
        <w:tc>
          <w:tcPr>
            <w:tcW w:w="774" w:type="pct"/>
          </w:tcPr>
          <w:p w14:paraId="682C92DE" w14:textId="77777777" w:rsidR="007469CA" w:rsidRDefault="007469CA" w:rsidP="007469CA">
            <w:pPr>
              <w:pStyle w:val="Paragraphedeliste"/>
              <w:ind w:left="0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Solde</w:t>
            </w:r>
          </w:p>
        </w:tc>
        <w:tc>
          <w:tcPr>
            <w:tcW w:w="1408" w:type="pct"/>
          </w:tcPr>
          <w:p w14:paraId="110B2AE3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23000–2785.50- 1150</w:t>
            </w:r>
          </w:p>
          <w:p w14:paraId="747910F1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19'064.50</w:t>
            </w:r>
          </w:p>
        </w:tc>
        <w:tc>
          <w:tcPr>
            <w:tcW w:w="1409" w:type="pct"/>
          </w:tcPr>
          <w:p w14:paraId="638BDC85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1’771-214.50-88.50</w:t>
            </w:r>
          </w:p>
          <w:p w14:paraId="0797B49C" w14:textId="77777777" w:rsidR="001F3F78" w:rsidRP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u w:val="single"/>
                <w:lang w:val="fr-CH"/>
              </w:rPr>
            </w:pPr>
            <w:r w:rsidRPr="001F3F78">
              <w:rPr>
                <w:rFonts w:ascii="Helvetica" w:hAnsi="Helvetica"/>
                <w:sz w:val="21"/>
                <w:szCs w:val="21"/>
                <w:highlight w:val="green"/>
                <w:u w:val="single"/>
                <w:lang w:val="fr-CH"/>
              </w:rPr>
              <w:t>CHF 1'468.-</w:t>
            </w:r>
          </w:p>
        </w:tc>
        <w:tc>
          <w:tcPr>
            <w:tcW w:w="1409" w:type="pct"/>
          </w:tcPr>
          <w:p w14:paraId="61F8736D" w14:textId="77777777" w:rsidR="007469CA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24'771–3'000–1'238.55</w:t>
            </w:r>
          </w:p>
          <w:p w14:paraId="137103A1" w14:textId="77777777" w:rsidR="001F3F78" w:rsidRDefault="001F3F78" w:rsidP="001F3F78">
            <w:pPr>
              <w:pStyle w:val="Paragraphedeliste"/>
              <w:ind w:left="0"/>
              <w:jc w:val="center"/>
              <w:rPr>
                <w:rFonts w:ascii="Helvetica" w:hAnsi="Helvetica"/>
                <w:sz w:val="21"/>
                <w:szCs w:val="21"/>
                <w:lang w:val="fr-CH"/>
              </w:rPr>
            </w:pPr>
            <w:r>
              <w:rPr>
                <w:rFonts w:ascii="Helvetica" w:hAnsi="Helvetica"/>
                <w:sz w:val="21"/>
                <w:szCs w:val="21"/>
                <w:lang w:val="fr-CH"/>
              </w:rPr>
              <w:t>CHF 20'532.45</w:t>
            </w:r>
          </w:p>
        </w:tc>
      </w:tr>
    </w:tbl>
    <w:p w14:paraId="5D6F8791" w14:textId="77777777" w:rsidR="007469CA" w:rsidRDefault="007469CA" w:rsidP="001F3F78">
      <w:pPr>
        <w:pStyle w:val="Paragraphedeliste"/>
        <w:rPr>
          <w:rFonts w:ascii="Helvetica" w:hAnsi="Helvetica"/>
          <w:sz w:val="21"/>
          <w:szCs w:val="21"/>
          <w:lang w:val="fr-CH"/>
        </w:rPr>
      </w:pPr>
    </w:p>
    <w:p w14:paraId="1AB0AF8D" w14:textId="77777777" w:rsidR="000C3D26" w:rsidRPr="000C3D26" w:rsidRDefault="000C3D26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 w:rsidRPr="000C3D26">
        <w:rPr>
          <w:rFonts w:ascii="Helvetica" w:hAnsi="Helvetica"/>
          <w:sz w:val="21"/>
          <w:szCs w:val="21"/>
          <w:lang w:val="fr-CH"/>
        </w:rPr>
        <w:t>Taux d’amortissement : 100 / 5 x 2 = 40%</w:t>
      </w:r>
    </w:p>
    <w:p w14:paraId="074B80F4" w14:textId="77777777" w:rsidR="000C3D26" w:rsidRPr="000C3D26" w:rsidRDefault="000C3D26" w:rsidP="000C3D26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0C3D26">
        <w:rPr>
          <w:rFonts w:ascii="Helvetica" w:hAnsi="Helvetica"/>
          <w:sz w:val="21"/>
          <w:szCs w:val="21"/>
          <w:lang w:val="fr-CH"/>
        </w:rPr>
        <w:t xml:space="preserve">La formule magique permet de trouver la valeur après 2 ans : </w:t>
      </w:r>
    </w:p>
    <w:p w14:paraId="769EC41D" w14:textId="77777777" w:rsidR="000C3D26" w:rsidRDefault="000C3D26" w:rsidP="000C3D26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0C3D26">
        <w:rPr>
          <w:rFonts w:ascii="Helvetica" w:hAnsi="Helvetica"/>
          <w:sz w:val="21"/>
          <w:szCs w:val="21"/>
          <w:lang w:val="fr-CH"/>
        </w:rPr>
        <w:t>34'000 x .6</w:t>
      </w:r>
      <w:r w:rsidRPr="000C3D26">
        <w:rPr>
          <w:rFonts w:ascii="Helvetica" w:hAnsi="Helvetica" w:cs="Times New Roman (Corps CS)"/>
          <w:sz w:val="21"/>
          <w:szCs w:val="21"/>
          <w:vertAlign w:val="superscript"/>
          <w:lang w:val="fr-CH"/>
        </w:rPr>
        <w:t>2</w:t>
      </w:r>
      <w:r w:rsidRPr="000C3D26">
        <w:rPr>
          <w:rFonts w:ascii="Helvetica" w:hAnsi="Helvetica"/>
          <w:sz w:val="21"/>
          <w:szCs w:val="21"/>
          <w:lang w:val="fr-CH"/>
        </w:rPr>
        <w:t xml:space="preserve"> =</w:t>
      </w:r>
      <w:r>
        <w:rPr>
          <w:rFonts w:ascii="Helvetica" w:hAnsi="Helvetica"/>
          <w:sz w:val="21"/>
          <w:szCs w:val="21"/>
          <w:lang w:val="fr-CH"/>
        </w:rPr>
        <w:t xml:space="preserve"> 12'240.-</w:t>
      </w:r>
    </w:p>
    <w:p w14:paraId="43D68492" w14:textId="77777777" w:rsidR="000C3D26" w:rsidRDefault="000C3D26" w:rsidP="000C3D26">
      <w:pPr>
        <w:pStyle w:val="Paragraphedeliste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Et on peut trouver le troisième amortissement : 12'240 x 40% = </w:t>
      </w:r>
      <w:r w:rsidRPr="000C3D26">
        <w:rPr>
          <w:rFonts w:ascii="Helvetica" w:hAnsi="Helvetica"/>
          <w:sz w:val="21"/>
          <w:szCs w:val="21"/>
          <w:highlight w:val="green"/>
          <w:lang w:val="fr-CH"/>
        </w:rPr>
        <w:t>CHF 4'896.-</w:t>
      </w:r>
    </w:p>
    <w:p w14:paraId="17A8AE95" w14:textId="77777777" w:rsidR="000C3D26" w:rsidRPr="000C3D26" w:rsidRDefault="000C3D26" w:rsidP="000C3D26">
      <w:pPr>
        <w:pStyle w:val="Paragraphedeliste"/>
        <w:rPr>
          <w:rFonts w:ascii="Helvetica" w:hAnsi="Helvetica"/>
          <w:sz w:val="21"/>
          <w:szCs w:val="21"/>
          <w:lang w:val="fr-CH"/>
        </w:rPr>
      </w:pPr>
    </w:p>
    <w:p w14:paraId="3D3E3FEE" w14:textId="77777777" w:rsidR="001F3F78" w:rsidRDefault="001F3F78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u w:val="single"/>
          <w:lang w:val="fr-CH"/>
        </w:rPr>
      </w:pPr>
      <w:r w:rsidRPr="001F3F78">
        <w:rPr>
          <w:rFonts w:ascii="Helvetica" w:hAnsi="Helvetica"/>
          <w:sz w:val="21"/>
          <w:szCs w:val="21"/>
          <w:lang w:val="fr-CH"/>
        </w:rPr>
        <w:t xml:space="preserve">3'000 x 1.05 = </w:t>
      </w:r>
      <w:r>
        <w:rPr>
          <w:rFonts w:ascii="Helvetica" w:hAnsi="Helvetica"/>
          <w:sz w:val="21"/>
          <w:szCs w:val="21"/>
          <w:highlight w:val="green"/>
          <w:u w:val="single"/>
          <w:lang w:val="fr-CH"/>
        </w:rPr>
        <w:t>CHF 3</w:t>
      </w:r>
      <w:r w:rsidRPr="001F3F78">
        <w:rPr>
          <w:rFonts w:ascii="Helvetica" w:hAnsi="Helvetica"/>
          <w:sz w:val="21"/>
          <w:szCs w:val="21"/>
          <w:highlight w:val="green"/>
          <w:u w:val="single"/>
          <w:lang w:val="fr-CH"/>
        </w:rPr>
        <w:t>'150.-</w:t>
      </w:r>
    </w:p>
    <w:p w14:paraId="182750F9" w14:textId="77777777" w:rsidR="001F3F78" w:rsidRPr="001F3F78" w:rsidRDefault="001F3F78" w:rsidP="001F3F78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375A2D2F" w14:textId="77777777" w:rsidR="001F3F78" w:rsidRPr="001F3F78" w:rsidRDefault="001F3F78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u w:val="single"/>
          <w:lang w:val="fr-CH"/>
        </w:rPr>
      </w:pPr>
      <w:r w:rsidRPr="001F3F78">
        <w:rPr>
          <w:rFonts w:ascii="Helvetica" w:hAnsi="Helvetica"/>
          <w:sz w:val="21"/>
          <w:szCs w:val="21"/>
          <w:highlight w:val="green"/>
          <w:lang w:val="fr-CH"/>
        </w:rPr>
        <w:t>La solution est impossible, il manque le taux d’intérêts</w:t>
      </w:r>
    </w:p>
    <w:p w14:paraId="19843DEA" w14:textId="77777777" w:rsidR="001F3F78" w:rsidRPr="001F3F78" w:rsidRDefault="001F3F78" w:rsidP="001F3F78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01480BAF" w14:textId="77777777" w:rsidR="001F3F78" w:rsidRPr="001F3F78" w:rsidRDefault="001F3F78" w:rsidP="001F3F78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u w:val="single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J’aurai dû indiquer que le coût d’achat était TVA comprise, soit CHF 18'750.- hors taxes (désolé !</w:t>
      </w:r>
      <w:r w:rsidR="000C3D26">
        <w:rPr>
          <w:rFonts w:ascii="Helvetica" w:hAnsi="Helvetica"/>
          <w:sz w:val="21"/>
          <w:szCs w:val="21"/>
          <w:lang w:val="fr-CH"/>
        </w:rPr>
        <w:t xml:space="preserve"> – je devrais donc compter juste aussi si vous avez pris ttc)</w:t>
      </w:r>
    </w:p>
    <w:p w14:paraId="43F4EB9A" w14:textId="77777777" w:rsidR="008E167F" w:rsidRPr="001F3F78" w:rsidRDefault="000C3D26" w:rsidP="001F3F78">
      <w:pPr>
        <w:pStyle w:val="Paragraphedeliste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18'750 / 6</w:t>
      </w:r>
      <w:r w:rsidR="008E167F">
        <w:rPr>
          <w:rFonts w:ascii="Helvetica" w:hAnsi="Helvetica"/>
          <w:sz w:val="21"/>
          <w:szCs w:val="21"/>
          <w:lang w:val="fr-CH"/>
        </w:rPr>
        <w:t xml:space="preserve"> = </w:t>
      </w:r>
      <w:r w:rsidR="008E167F" w:rsidRPr="008E167F">
        <w:rPr>
          <w:rFonts w:ascii="Helvetica" w:hAnsi="Helvetica"/>
          <w:sz w:val="21"/>
          <w:szCs w:val="21"/>
          <w:highlight w:val="green"/>
          <w:lang w:val="fr-CH"/>
        </w:rPr>
        <w:t xml:space="preserve">CHF </w:t>
      </w:r>
      <w:r>
        <w:rPr>
          <w:rFonts w:ascii="Helvetica" w:hAnsi="Helvetica"/>
          <w:sz w:val="21"/>
          <w:szCs w:val="21"/>
          <w:highlight w:val="green"/>
          <w:lang w:val="fr-CH"/>
        </w:rPr>
        <w:t>3</w:t>
      </w:r>
      <w:r w:rsidR="008E167F" w:rsidRPr="008E167F">
        <w:rPr>
          <w:rFonts w:ascii="Helvetica" w:hAnsi="Helvetica"/>
          <w:sz w:val="21"/>
          <w:szCs w:val="21"/>
          <w:highlight w:val="green"/>
          <w:lang w:val="fr-CH"/>
        </w:rPr>
        <w:t>'</w:t>
      </w:r>
      <w:r>
        <w:rPr>
          <w:rFonts w:ascii="Helvetica" w:hAnsi="Helvetica"/>
          <w:sz w:val="21"/>
          <w:szCs w:val="21"/>
          <w:highlight w:val="green"/>
          <w:lang w:val="fr-CH"/>
        </w:rPr>
        <w:t>125.-</w:t>
      </w:r>
    </w:p>
    <w:p w14:paraId="25FF412C" w14:textId="77777777" w:rsidR="001F3F78" w:rsidRPr="001F3F78" w:rsidRDefault="001F3F78" w:rsidP="001F3F78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4C740C33" w14:textId="77777777" w:rsidR="001F3F78" w:rsidRPr="001F3F78" w:rsidRDefault="001F3F78" w:rsidP="001F3F78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1B04EADA" w14:textId="77777777" w:rsidR="001F3F78" w:rsidRPr="008E167F" w:rsidRDefault="008E167F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lang w:val="fr-CH"/>
        </w:rPr>
        <w:t xml:space="preserve">17 + 30 + 30 + 30 +4 = </w:t>
      </w:r>
      <w:r w:rsidRPr="008E167F">
        <w:rPr>
          <w:rFonts w:ascii="Helvetica" w:hAnsi="Helvetica"/>
          <w:sz w:val="21"/>
          <w:szCs w:val="21"/>
          <w:highlight w:val="green"/>
          <w:u w:val="single"/>
          <w:lang w:val="fr-CH"/>
        </w:rPr>
        <w:t>111 jours</w:t>
      </w:r>
    </w:p>
    <w:p w14:paraId="26B27D5F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288066A0" w14:textId="77777777" w:rsidR="008E167F" w:rsidRPr="008E167F" w:rsidRDefault="008E167F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u w:val="single"/>
          <w:lang w:val="fr-CH"/>
        </w:rPr>
        <w:t>Tva sur ventes</w:t>
      </w:r>
      <w:r w:rsidRPr="008E167F">
        <w:rPr>
          <w:rFonts w:ascii="Helvetica" w:hAnsi="Helvetica"/>
          <w:sz w:val="21"/>
          <w:szCs w:val="21"/>
          <w:lang w:val="fr-CH"/>
        </w:rPr>
        <w:t> : 1'125 + 7'864.45</w:t>
      </w:r>
      <w:r>
        <w:rPr>
          <w:rFonts w:ascii="Helvetica" w:hAnsi="Helvetica"/>
          <w:sz w:val="21"/>
          <w:szCs w:val="21"/>
          <w:lang w:val="fr-CH"/>
        </w:rPr>
        <w:t xml:space="preserve"> = 8'989.45</w:t>
      </w:r>
    </w:p>
    <w:p w14:paraId="60EDDC0B" w14:textId="77777777" w:rsidR="008E167F" w:rsidRP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lang w:val="fr-CH"/>
        </w:rPr>
        <w:t>45'000 x 2.5%</w:t>
      </w:r>
      <w:r w:rsidRPr="008E167F">
        <w:rPr>
          <w:rFonts w:ascii="Helvetica" w:hAnsi="Helvetica"/>
          <w:sz w:val="21"/>
          <w:szCs w:val="21"/>
          <w:lang w:val="fr-CH"/>
        </w:rPr>
        <w:t xml:space="preserve"> =</w:t>
      </w:r>
      <w:r>
        <w:rPr>
          <w:rFonts w:ascii="Helvetica" w:hAnsi="Helvetica"/>
          <w:sz w:val="21"/>
          <w:szCs w:val="21"/>
          <w:lang w:val="fr-CH"/>
        </w:rPr>
        <w:t xml:space="preserve"> 1'125.-</w:t>
      </w:r>
    </w:p>
    <w:p w14:paraId="201F7C9F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lang w:val="fr-CH"/>
        </w:rPr>
        <w:t>110'000 x 7.7% / 107.7% =</w:t>
      </w:r>
      <w:r>
        <w:rPr>
          <w:rFonts w:ascii="Helvetica" w:hAnsi="Helvetica"/>
          <w:sz w:val="21"/>
          <w:szCs w:val="21"/>
          <w:lang w:val="fr-CH"/>
        </w:rPr>
        <w:t xml:space="preserve"> 7'864.45</w:t>
      </w:r>
    </w:p>
    <w:p w14:paraId="72FCA571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u w:val="single"/>
          <w:lang w:val="fr-CH"/>
        </w:rPr>
        <w:t>Tva sur investissements</w:t>
      </w:r>
      <w:r>
        <w:rPr>
          <w:rFonts w:ascii="Helvetica" w:hAnsi="Helvetica"/>
          <w:sz w:val="21"/>
          <w:szCs w:val="21"/>
          <w:lang w:val="fr-CH"/>
        </w:rPr>
        <w:t> : 2'029.40</w:t>
      </w:r>
    </w:p>
    <w:p w14:paraId="6163DD67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23'000 x 7.7% / 107.7% = 1'644.40</w:t>
      </w:r>
    </w:p>
    <w:p w14:paraId="4F31B446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5'000 x 7.7% = 385.-</w:t>
      </w:r>
    </w:p>
    <w:p w14:paraId="40DDC4EF" w14:textId="77777777" w:rsid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u w:val="single"/>
          <w:lang w:val="fr-CH"/>
        </w:rPr>
        <w:t>Tva sur achats marchandises</w:t>
      </w:r>
      <w:r>
        <w:rPr>
          <w:rFonts w:ascii="Helvetica" w:hAnsi="Helvetica"/>
          <w:sz w:val="21"/>
          <w:szCs w:val="21"/>
          <w:lang w:val="fr-CH"/>
        </w:rPr>
        <w:t> : 9'000.-</w:t>
      </w:r>
    </w:p>
    <w:p w14:paraId="16D8E70F" w14:textId="77777777" w:rsidR="008E167F" w:rsidRPr="008E167F" w:rsidRDefault="008E167F" w:rsidP="008E167F">
      <w:pPr>
        <w:pStyle w:val="Paragraphedeliste"/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u w:val="single"/>
          <w:lang w:val="fr-CH"/>
        </w:rPr>
        <w:t>Solde TVA </w:t>
      </w:r>
      <w:r w:rsidRPr="008E167F">
        <w:rPr>
          <w:rFonts w:ascii="Helvetica" w:hAnsi="Helvetica"/>
          <w:sz w:val="21"/>
          <w:szCs w:val="21"/>
          <w:lang w:val="fr-CH"/>
        </w:rPr>
        <w:t xml:space="preserve">: 8'989.45 – 2'029.40 – 9'000 = </w:t>
      </w:r>
      <w:r w:rsidRPr="008E167F">
        <w:rPr>
          <w:rFonts w:ascii="Helvetica" w:hAnsi="Helvetica"/>
          <w:sz w:val="21"/>
          <w:szCs w:val="21"/>
          <w:highlight w:val="green"/>
          <w:lang w:val="fr-CH"/>
        </w:rPr>
        <w:t>-2’039.95 (en faveur de GIMS)</w:t>
      </w:r>
    </w:p>
    <w:p w14:paraId="1A24E2F3" w14:textId="77777777" w:rsidR="008E167F" w:rsidRPr="008E167F" w:rsidRDefault="008E167F" w:rsidP="008E167F">
      <w:pPr>
        <w:pStyle w:val="Paragraphedeliste"/>
        <w:rPr>
          <w:rFonts w:ascii="Helvetica" w:hAnsi="Helvetica"/>
          <w:sz w:val="21"/>
          <w:szCs w:val="21"/>
          <w:u w:val="single"/>
          <w:lang w:val="fr-CH"/>
        </w:rPr>
      </w:pPr>
    </w:p>
    <w:p w14:paraId="1423361C" w14:textId="77777777" w:rsidR="008E167F" w:rsidRPr="008E167F" w:rsidRDefault="008E167F" w:rsidP="007469CA">
      <w:pPr>
        <w:pStyle w:val="Paragraphedeliste"/>
        <w:numPr>
          <w:ilvl w:val="0"/>
          <w:numId w:val="2"/>
        </w:numPr>
        <w:rPr>
          <w:rFonts w:ascii="Helvetica" w:hAnsi="Helvetica"/>
          <w:sz w:val="21"/>
          <w:szCs w:val="21"/>
          <w:lang w:val="fr-CH"/>
        </w:rPr>
      </w:pPr>
      <w:r w:rsidRPr="008E167F">
        <w:rPr>
          <w:rFonts w:ascii="Helvetica" w:hAnsi="Helvetica"/>
          <w:sz w:val="21"/>
          <w:szCs w:val="21"/>
          <w:lang w:val="fr-CH"/>
        </w:rPr>
        <w:t>18 + 30 + 30 + 30</w:t>
      </w:r>
      <w:r>
        <w:rPr>
          <w:rFonts w:ascii="Helvetica" w:hAnsi="Helvetica"/>
          <w:sz w:val="21"/>
          <w:szCs w:val="21"/>
          <w:lang w:val="fr-CH"/>
        </w:rPr>
        <w:t xml:space="preserve"> = </w:t>
      </w:r>
      <w:r w:rsidRPr="008E167F">
        <w:rPr>
          <w:rFonts w:ascii="Helvetica" w:hAnsi="Helvetica"/>
          <w:sz w:val="21"/>
          <w:szCs w:val="21"/>
          <w:highlight w:val="green"/>
          <w:u w:val="single"/>
          <w:lang w:val="fr-CH"/>
        </w:rPr>
        <w:t>108 jours</w:t>
      </w:r>
    </w:p>
    <w:sectPr w:rsidR="008E167F" w:rsidRPr="008E167F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14C5" w14:textId="77777777" w:rsidR="007469CA" w:rsidRDefault="007469CA" w:rsidP="007469CA">
      <w:r>
        <w:separator/>
      </w:r>
    </w:p>
  </w:endnote>
  <w:endnote w:type="continuationSeparator" w:id="0">
    <w:p w14:paraId="427519CC" w14:textId="77777777" w:rsidR="007469CA" w:rsidRDefault="007469CA" w:rsidP="0074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panose1 w:val="020B0604020202020204"/>
    <w:charset w:val="00"/>
    <w:family w:val="roman"/>
    <w:notTrueType/>
    <w:pitch w:val="default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E534" w14:textId="77777777" w:rsidR="007469CA" w:rsidRDefault="007469CA" w:rsidP="007469CA">
      <w:r>
        <w:separator/>
      </w:r>
    </w:p>
  </w:footnote>
  <w:footnote w:type="continuationSeparator" w:id="0">
    <w:p w14:paraId="12D1E275" w14:textId="77777777" w:rsidR="007469CA" w:rsidRDefault="007469CA" w:rsidP="0074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F3EF" w14:textId="77777777" w:rsidR="007469CA" w:rsidRPr="007469CA" w:rsidRDefault="007469CA" w:rsidP="007469CA">
    <w:pPr>
      <w:pStyle w:val="En-tte"/>
      <w:jc w:val="right"/>
      <w:rPr>
        <w:rFonts w:ascii="Didot" w:hAnsi="Didot" w:cs="Didot" w:hint="cs"/>
        <w:lang w:val="fr-CH"/>
      </w:rPr>
    </w:pPr>
    <w:proofErr w:type="spellStart"/>
    <w:proofErr w:type="gramStart"/>
    <w:r w:rsidRPr="007469CA">
      <w:rPr>
        <w:rFonts w:ascii="Didot" w:hAnsi="Didot" w:cs="Didot" w:hint="cs"/>
        <w:lang w:val="fr-CH"/>
      </w:rPr>
      <w:t>gims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17EDD"/>
    <w:multiLevelType w:val="hybridMultilevel"/>
    <w:tmpl w:val="40241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C4A"/>
    <w:multiLevelType w:val="hybridMultilevel"/>
    <w:tmpl w:val="596C0E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A"/>
    <w:rsid w:val="00081F62"/>
    <w:rsid w:val="000C3D26"/>
    <w:rsid w:val="00197A0B"/>
    <w:rsid w:val="001B4F73"/>
    <w:rsid w:val="001C70EC"/>
    <w:rsid w:val="001F3F78"/>
    <w:rsid w:val="00255AF1"/>
    <w:rsid w:val="00256B34"/>
    <w:rsid w:val="002B506A"/>
    <w:rsid w:val="002D361C"/>
    <w:rsid w:val="003C33F6"/>
    <w:rsid w:val="003D525C"/>
    <w:rsid w:val="00573632"/>
    <w:rsid w:val="00647F68"/>
    <w:rsid w:val="00694229"/>
    <w:rsid w:val="007469CA"/>
    <w:rsid w:val="00765430"/>
    <w:rsid w:val="007855B7"/>
    <w:rsid w:val="008E167F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BADCEA"/>
  <w15:chartTrackingRefBased/>
  <w15:docId w15:val="{C099046B-6365-1D4C-AB27-312966C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6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9CA"/>
  </w:style>
  <w:style w:type="paragraph" w:styleId="Pieddepage">
    <w:name w:val="footer"/>
    <w:basedOn w:val="Normal"/>
    <w:link w:val="PieddepageCar"/>
    <w:uiPriority w:val="99"/>
    <w:unhideWhenUsed/>
    <w:rsid w:val="00746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9CA"/>
  </w:style>
  <w:style w:type="paragraph" w:styleId="Paragraphedeliste">
    <w:name w:val="List Paragraph"/>
    <w:basedOn w:val="Normal"/>
    <w:uiPriority w:val="34"/>
    <w:qFormat/>
    <w:rsid w:val="007469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cp:lastPrinted>2020-05-06T04:48:00Z</cp:lastPrinted>
  <dcterms:created xsi:type="dcterms:W3CDTF">2020-05-06T03:52:00Z</dcterms:created>
  <dcterms:modified xsi:type="dcterms:W3CDTF">2020-05-06T04:57:00Z</dcterms:modified>
</cp:coreProperties>
</file>