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4A4D" w:rsidR="00B96AC3" w:rsidP="00B96AC3" w:rsidRDefault="00B96AC3" w14:paraId="265601C2" w14:textId="75D32199">
      <w:pPr>
        <w:pStyle w:val="imported-titredexercice"/>
        <w:rPr>
          <w:rFonts w:hAnsi="Arial Unicode MS"/>
        </w:rPr>
      </w:pPr>
      <w:r w:rsidRPr="002E492B">
        <w:rPr>
          <w:rFonts w:hAnsi="Arial Unicode MS"/>
        </w:rPr>
        <w:t xml:space="preserve">Exercice </w:t>
      </w:r>
      <w:r>
        <w:rPr>
          <w:rFonts w:hAnsi="Arial Unicode MS"/>
        </w:rPr>
        <w:t>1</w:t>
      </w:r>
      <w:r w:rsidRPr="002E492B">
        <w:rPr>
          <w:rFonts w:hAnsi="Arial Unicode MS"/>
        </w:rPr>
        <w:t> </w:t>
      </w:r>
      <w:r w:rsidRPr="002E492B">
        <w:rPr>
          <w:rFonts w:hAnsi="Arial Unicode MS"/>
        </w:rPr>
        <w:t xml:space="preserve">: </w:t>
      </w:r>
      <w:r>
        <w:rPr>
          <w:rFonts w:hAnsi="Arial Unicode MS"/>
        </w:rPr>
        <w:t>Calculs li</w:t>
      </w:r>
      <w:r>
        <w:rPr>
          <w:rFonts w:hAnsi="Arial Unicode MS"/>
        </w:rPr>
        <w:t>é</w:t>
      </w:r>
      <w:r>
        <w:rPr>
          <w:rFonts w:hAnsi="Arial Unicode MS"/>
        </w:rPr>
        <w:t xml:space="preserve">s </w:t>
      </w:r>
      <w:r>
        <w:rPr>
          <w:rFonts w:hAnsi="Arial Unicode MS"/>
        </w:rPr>
        <w:t>à</w:t>
      </w:r>
      <w:r>
        <w:rPr>
          <w:rFonts w:hAnsi="Arial Unicode MS"/>
        </w:rPr>
        <w:t xml:space="preserve"> la marchandise</w:t>
      </w:r>
      <w:r>
        <w:rPr>
          <w:rFonts w:hAnsi="Arial Unicode MS"/>
          <w:u w:val="none"/>
        </w:rPr>
        <w:tab/>
      </w:r>
      <w:r>
        <w:rPr>
          <w:rFonts w:hAnsi="Arial Unicode MS"/>
          <w:u w:val="none"/>
        </w:rPr>
        <w:tab/>
      </w:r>
      <w:r>
        <w:rPr>
          <w:rFonts w:hAnsi="Arial Unicode MS"/>
          <w:u w:val="none"/>
        </w:rPr>
        <w:tab/>
      </w:r>
      <w:r w:rsidR="00FC215C">
        <w:rPr>
          <w:rFonts w:hAnsi="Arial Unicode MS"/>
          <w:u w:val="none"/>
        </w:rPr>
        <w:tab/>
      </w:r>
      <w:r w:rsidR="00FC215C">
        <w:rPr>
          <w:rFonts w:hAnsi="Arial Unicode MS"/>
          <w:u w:val="none"/>
        </w:rPr>
        <w:tab/>
      </w:r>
      <w:r w:rsidRPr="00BF0E11">
        <w:rPr>
          <w:rFonts w:hAnsi="Arial Unicode MS"/>
          <w:b/>
          <w:u w:val="none"/>
        </w:rPr>
        <w:t>PRA</w:t>
      </w:r>
      <w:r w:rsidR="002677FA">
        <w:rPr>
          <w:rFonts w:hAnsi="Arial Unicode MS"/>
          <w:b/>
          <w:u w:val="none"/>
        </w:rPr>
        <w:t>T</w:t>
      </w:r>
    </w:p>
    <w:p w:rsidR="00B96AC3" w:rsidP="00B96AC3" w:rsidRDefault="00B96AC3" w14:paraId="4C8E451F" w14:textId="77777777">
      <w:pPr>
        <w:pStyle w:val="imported-nnoncjournal"/>
        <w:tabs>
          <w:tab w:val="left" w:pos="0"/>
        </w:tabs>
        <w:spacing w:before="0" w:after="0"/>
        <w:rPr>
          <w:rFonts w:hAnsi="Arial Unicode MS"/>
          <w:i/>
        </w:rPr>
      </w:pPr>
      <w:r>
        <w:rPr>
          <w:rFonts w:hAnsi="Arial Unicode MS"/>
          <w:i/>
        </w:rPr>
        <w:t>A l</w:t>
      </w:r>
      <w:r>
        <w:rPr>
          <w:rFonts w:hAnsi="Arial Unicode MS"/>
          <w:i/>
        </w:rPr>
        <w:t>’</w:t>
      </w:r>
      <w:r>
        <w:rPr>
          <w:rFonts w:hAnsi="Arial Unicode MS"/>
          <w:i/>
        </w:rPr>
        <w:t>aide des renseignements fournis par le compte d</w:t>
      </w:r>
      <w:r>
        <w:rPr>
          <w:rFonts w:hAnsi="Arial Unicode MS"/>
          <w:i/>
        </w:rPr>
        <w:t>’</w:t>
      </w:r>
      <w:r>
        <w:rPr>
          <w:rFonts w:hAnsi="Arial Unicode MS"/>
          <w:i/>
        </w:rPr>
        <w:t>exploitation suivant, effectuez les calculs demand</w:t>
      </w:r>
      <w:r>
        <w:rPr>
          <w:rFonts w:hAnsi="Arial Unicode MS"/>
          <w:i/>
        </w:rPr>
        <w:t>é</w:t>
      </w:r>
      <w:r>
        <w:rPr>
          <w:rFonts w:hAnsi="Arial Unicode MS"/>
          <w:i/>
        </w:rPr>
        <w:t xml:space="preserve">s. </w:t>
      </w:r>
    </w:p>
    <w:p w:rsidRPr="00E34B3A" w:rsidR="00B96AC3" w:rsidP="00B96AC3" w:rsidRDefault="00B96AC3" w14:paraId="08FE9859" w14:textId="77777777">
      <w:pPr>
        <w:pStyle w:val="imported-nnoncjournal"/>
        <w:tabs>
          <w:tab w:val="left" w:pos="0"/>
        </w:tabs>
        <w:spacing w:before="0" w:after="0"/>
        <w:rPr>
          <w:rFonts w:hAnsi="Arial Unicode MS"/>
          <w:i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86"/>
        <w:gridCol w:w="2877"/>
      </w:tblGrid>
      <w:tr w:rsidRPr="00CF58AC" w:rsidR="00B96AC3" w:rsidTr="008575B3" w14:paraId="4BF2D269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2A2738E5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Achats de marchandises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3DBE6343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702'200.-</w:t>
            </w:r>
          </w:p>
        </w:tc>
      </w:tr>
      <w:tr w:rsidRPr="00CF58AC" w:rsidR="00B96AC3" w:rsidTr="008575B3" w14:paraId="5A30CBC6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3D7EF484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Bénéfice d’exploitation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4A7734C8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  4'000.-</w:t>
            </w:r>
          </w:p>
        </w:tc>
      </w:tr>
      <w:tr w:rsidRPr="00CF58AC" w:rsidR="00B96AC3" w:rsidTr="008575B3" w14:paraId="2F09FDAB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1D065315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Escomptes accordés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16AE128A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    3'000.-</w:t>
            </w:r>
          </w:p>
        </w:tc>
      </w:tr>
      <w:tr w:rsidRPr="00CF58AC" w:rsidR="00B96AC3" w:rsidTr="008575B3" w14:paraId="1DDC3684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2D55522D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Frais d’achats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3D3E6602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22'000.-</w:t>
            </w:r>
          </w:p>
        </w:tc>
      </w:tr>
      <w:tr w:rsidRPr="00CF58AC" w:rsidR="00B96AC3" w:rsidTr="008575B3" w14:paraId="69CEAFB4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24242CFD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PRAMV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1ADEA0E2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729'600.-</w:t>
            </w:r>
          </w:p>
        </w:tc>
      </w:tr>
      <w:tr w:rsidRPr="00CF58AC" w:rsidR="00B96AC3" w:rsidTr="008575B3" w14:paraId="5C7A7E6C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39376FAC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Rabais et remises accordées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1EC3E6D0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    7'000.-</w:t>
            </w:r>
          </w:p>
        </w:tc>
      </w:tr>
      <w:tr w:rsidRPr="00CF58AC" w:rsidR="00B96AC3" w:rsidTr="008575B3" w14:paraId="1E27DBD7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6250CC4D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Stock final (PRA)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50BA825C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  98'500.-</w:t>
            </w:r>
          </w:p>
        </w:tc>
      </w:tr>
      <w:tr w:rsidRPr="00CF58AC" w:rsidR="00B96AC3" w:rsidTr="008575B3" w14:paraId="555FF234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7A298777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Stock initial (PRA)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263EE18F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  83'900.-</w:t>
            </w:r>
          </w:p>
        </w:tc>
      </w:tr>
      <w:tr w:rsidRPr="00CF58AC" w:rsidR="00B96AC3" w:rsidTr="008575B3" w14:paraId="3D5B7143" w14:textId="77777777">
        <w:trPr>
          <w:jc w:val="center"/>
        </w:trPr>
        <w:tc>
          <w:tcPr>
            <w:tcW w:w="4886" w:type="dxa"/>
            <w:shd w:val="clear" w:color="auto" w:fill="auto"/>
          </w:tcPr>
          <w:p w:rsidRPr="00CF58AC" w:rsidR="00B96AC3" w:rsidP="008575B3" w:rsidRDefault="00B96AC3" w14:paraId="5CDBAB20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Ventes marchandises</w:t>
            </w:r>
          </w:p>
        </w:tc>
        <w:tc>
          <w:tcPr>
            <w:tcW w:w="2877" w:type="dxa"/>
            <w:shd w:val="clear" w:color="auto" w:fill="auto"/>
          </w:tcPr>
          <w:p w:rsidRPr="00CF58AC" w:rsidR="00B96AC3" w:rsidP="008575B3" w:rsidRDefault="00B96AC3" w14:paraId="7240DC97" w14:textId="77777777">
            <w:pPr>
              <w:rPr>
                <w:rFonts w:ascii="Helvetica" w:hAnsi="Helvetica"/>
                <w:sz w:val="20"/>
                <w:szCs w:val="20"/>
              </w:rPr>
            </w:pPr>
            <w:r w:rsidRPr="00CF58AC">
              <w:rPr>
                <w:rFonts w:ascii="Helvetica" w:hAnsi="Helvetica"/>
                <w:sz w:val="20"/>
                <w:szCs w:val="20"/>
              </w:rPr>
              <w:t>CHF 967'000.-</w:t>
            </w:r>
          </w:p>
        </w:tc>
      </w:tr>
    </w:tbl>
    <w:p w:rsidR="00B96AC3" w:rsidP="00B96AC3" w:rsidRDefault="00B96AC3" w14:paraId="7814DA19" w14:textId="77777777">
      <w:pPr>
        <w:pStyle w:val="imported-nnoncjournal"/>
        <w:spacing w:before="0" w:after="0"/>
        <w:rPr>
          <w:rFonts w:hAnsi="Arial Unicode MS"/>
        </w:rPr>
      </w:pPr>
    </w:p>
    <w:p w:rsidRPr="00E34B3A" w:rsidR="00B96AC3" w:rsidP="00B96AC3" w:rsidRDefault="00B96AC3" w14:paraId="52FFEB37" w14:textId="77777777">
      <w:pPr>
        <w:pStyle w:val="imported-nnoncjournal"/>
        <w:numPr>
          <w:ilvl w:val="0"/>
          <w:numId w:val="1"/>
        </w:numPr>
        <w:tabs>
          <w:tab w:val="clear" w:pos="432"/>
        </w:tabs>
        <w:spacing w:before="0" w:after="0"/>
        <w:ind w:left="0" w:hanging="426"/>
        <w:rPr>
          <w:rFonts w:hAnsi="Arial Unicode MS"/>
        </w:rPr>
      </w:pPr>
      <w:r w:rsidRPr="00E34B3A">
        <w:rPr>
          <w:rFonts w:hAnsi="Arial Unicode MS"/>
        </w:rPr>
        <w:t>D</w:t>
      </w:r>
      <w:r w:rsidRPr="00E34B3A">
        <w:rPr>
          <w:rFonts w:hAnsi="Arial Unicode MS"/>
        </w:rPr>
        <w:t>é</w:t>
      </w:r>
      <w:r w:rsidRPr="00E34B3A">
        <w:rPr>
          <w:rFonts w:hAnsi="Arial Unicode MS"/>
        </w:rPr>
        <w:t>terminez le CAN</w:t>
      </w:r>
    </w:p>
    <w:p w:rsidRPr="00E34B3A" w:rsidR="00B96AC3" w:rsidP="00B96AC3" w:rsidRDefault="00B96AC3" w14:paraId="3EEF79D1" w14:textId="77777777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rPr>
          <w:rFonts w:hAnsi="Arial Unicode MS"/>
        </w:rPr>
      </w:pPr>
      <w:r w:rsidRPr="00E34B3A">
        <w:rPr>
          <w:rFonts w:hAnsi="Arial Unicode MS"/>
        </w:rPr>
        <w:t>D</w:t>
      </w:r>
      <w:r w:rsidRPr="00E34B3A">
        <w:rPr>
          <w:rFonts w:hAnsi="Arial Unicode MS"/>
        </w:rPr>
        <w:t>é</w:t>
      </w:r>
      <w:r>
        <w:rPr>
          <w:rFonts w:hAnsi="Arial Unicode MS"/>
        </w:rPr>
        <w:t>terminez la</w:t>
      </w:r>
      <w:r w:rsidRPr="00E34B3A">
        <w:rPr>
          <w:rFonts w:hAnsi="Arial Unicode MS"/>
        </w:rPr>
        <w:t xml:space="preserve"> marge brute en </w:t>
      </w:r>
      <w:r>
        <w:rPr>
          <w:rFonts w:hAnsi="Arial Unicode MS"/>
        </w:rPr>
        <w:t xml:space="preserve">CHF et en </w:t>
      </w:r>
      <w:r w:rsidRPr="00E34B3A">
        <w:rPr>
          <w:rFonts w:hAnsi="Arial Unicode MS"/>
        </w:rPr>
        <w:t>pourcent du CAN</w:t>
      </w:r>
    </w:p>
    <w:p w:rsidRPr="00E34B3A" w:rsidR="00B96AC3" w:rsidP="00B96AC3" w:rsidRDefault="00B96AC3" w14:paraId="042122CB" w14:textId="77777777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rPr>
          <w:rFonts w:hAnsi="Arial Unicode MS"/>
        </w:rPr>
      </w:pPr>
      <w:r w:rsidRPr="00E34B3A">
        <w:rPr>
          <w:rFonts w:hAnsi="Arial Unicode MS"/>
        </w:rPr>
        <w:t>D</w:t>
      </w:r>
      <w:r w:rsidRPr="00E34B3A">
        <w:rPr>
          <w:rFonts w:hAnsi="Arial Unicode MS"/>
        </w:rPr>
        <w:t>é</w:t>
      </w:r>
      <w:r w:rsidRPr="00E34B3A">
        <w:rPr>
          <w:rFonts w:hAnsi="Arial Unicode MS"/>
        </w:rPr>
        <w:t>terminez le PRAMA</w:t>
      </w:r>
    </w:p>
    <w:p w:rsidRPr="00E34B3A" w:rsidR="00B96AC3" w:rsidP="00B96AC3" w:rsidRDefault="00B96AC3" w14:paraId="06406D63" w14:textId="77777777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rPr>
          <w:rFonts w:hAnsi="Arial Unicode MS"/>
        </w:rPr>
      </w:pPr>
      <w:r w:rsidRPr="00E34B3A">
        <w:rPr>
          <w:rFonts w:hAnsi="Arial Unicode MS"/>
        </w:rPr>
        <w:t>D</w:t>
      </w:r>
      <w:r w:rsidRPr="00E34B3A">
        <w:rPr>
          <w:rFonts w:hAnsi="Arial Unicode MS"/>
        </w:rPr>
        <w:t>é</w:t>
      </w:r>
      <w:r w:rsidRPr="00E34B3A">
        <w:rPr>
          <w:rFonts w:hAnsi="Arial Unicode MS"/>
        </w:rPr>
        <w:t xml:space="preserve">terminez le montant </w:t>
      </w:r>
      <w:r>
        <w:rPr>
          <w:rFonts w:hAnsi="Arial Unicode MS"/>
        </w:rPr>
        <w:t>des charges d</w:t>
      </w:r>
      <w:r>
        <w:rPr>
          <w:rFonts w:hAnsi="Arial Unicode MS"/>
        </w:rPr>
        <w:t>’</w:t>
      </w:r>
      <w:r>
        <w:rPr>
          <w:rFonts w:hAnsi="Arial Unicode MS"/>
        </w:rPr>
        <w:t>exploitation</w:t>
      </w:r>
    </w:p>
    <w:p w:rsidRPr="00E34B3A" w:rsidR="00B96AC3" w:rsidP="00B96AC3" w:rsidRDefault="00B96AC3" w14:paraId="70B125CF" w14:textId="77777777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rPr>
          <w:rFonts w:hAnsi="Arial Unicode MS"/>
        </w:rPr>
      </w:pPr>
      <w:r w:rsidRPr="00E34B3A">
        <w:rPr>
          <w:rFonts w:hAnsi="Arial Unicode MS"/>
        </w:rPr>
        <w:t>D</w:t>
      </w:r>
      <w:r w:rsidRPr="00E34B3A">
        <w:rPr>
          <w:rFonts w:hAnsi="Arial Unicode MS"/>
        </w:rPr>
        <w:t>é</w:t>
      </w:r>
      <w:r w:rsidRPr="00E34B3A">
        <w:rPr>
          <w:rFonts w:hAnsi="Arial Unicode MS"/>
        </w:rPr>
        <w:t xml:space="preserve">terminez le </w:t>
      </w:r>
      <w:r>
        <w:rPr>
          <w:rFonts w:hAnsi="Arial Unicode MS"/>
        </w:rPr>
        <w:t>montant des rabais et remises obtenues</w:t>
      </w:r>
    </w:p>
    <w:p w:rsidRPr="00B96AC3" w:rsidR="00B96AC3" w:rsidP="00B96AC3" w:rsidRDefault="00B96AC3" w14:paraId="1CF92973" w14:textId="77777777">
      <w:pPr>
        <w:pStyle w:val="imported-titredexercice"/>
        <w:rPr>
          <w:rFonts w:hAnsi="Arial Unicode MS"/>
        </w:rPr>
      </w:pPr>
      <w:r w:rsidRPr="00B96AC3">
        <w:rPr>
          <w:rFonts w:hAnsi="Arial Unicode MS"/>
        </w:rPr>
        <w:t>Exercice 2</w:t>
      </w:r>
      <w:proofErr w:type="gramStart"/>
      <w:r w:rsidRPr="00B96AC3">
        <w:rPr>
          <w:rFonts w:hAnsi="Arial Unicode MS"/>
        </w:rPr>
        <w:t> </w:t>
      </w:r>
      <w:r w:rsidRPr="00B96AC3">
        <w:rPr>
          <w:rFonts w:hAnsi="Arial Unicode MS"/>
        </w:rPr>
        <w:t>:Calculs</w:t>
      </w:r>
      <w:proofErr w:type="gramEnd"/>
      <w:r w:rsidRPr="00B96AC3">
        <w:rPr>
          <w:rFonts w:hAnsi="Arial Unicode MS"/>
        </w:rPr>
        <w:t xml:space="preserve"> sur les marchandises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3"/>
        <w:gridCol w:w="2282"/>
        <w:gridCol w:w="2277"/>
        <w:gridCol w:w="2184"/>
      </w:tblGrid>
      <w:tr w:rsidR="00B96AC3" w:rsidTr="008575B3" w14:paraId="6F773941" w14:textId="77777777">
        <w:trPr>
          <w:trHeight w:val="543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96AC3" w:rsidP="00CD5EB0" w:rsidRDefault="00B96AC3" w14:paraId="3316D39A" w14:textId="77777777">
            <w:pPr>
              <w:jc w:val="center"/>
              <w:rPr>
                <w:rFonts w:ascii="HelveticaNeueLT Std" w:hAnsi="HelveticaNeueLT Std"/>
                <w:i/>
              </w:rPr>
            </w:pPr>
            <w:r>
              <w:rPr>
                <w:rFonts w:ascii="HelveticaNeueLT Std" w:hAnsi="HelveticaNeueLT Std"/>
                <w:i/>
              </w:rPr>
              <w:t>COMPTE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96AC3" w:rsidP="00CD5EB0" w:rsidRDefault="00B96AC3" w14:paraId="0DC08820" w14:textId="77777777">
            <w:pPr>
              <w:jc w:val="center"/>
              <w:rPr>
                <w:rFonts w:ascii="HelveticaNeueLT Std" w:hAnsi="HelveticaNeueLT Std"/>
                <w:i/>
              </w:rPr>
            </w:pPr>
            <w:r>
              <w:rPr>
                <w:rFonts w:ascii="HelveticaNeueLT Std" w:hAnsi="HelveticaNeueLT Std"/>
                <w:i/>
              </w:rPr>
              <w:t>DEBIT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96AC3" w:rsidP="00CD5EB0" w:rsidRDefault="00B96AC3" w14:paraId="2E32EA8D" w14:textId="77777777">
            <w:pPr>
              <w:jc w:val="center"/>
              <w:rPr>
                <w:rFonts w:ascii="HelveticaNeueLT Std" w:hAnsi="HelveticaNeueLT Std"/>
                <w:i/>
              </w:rPr>
            </w:pPr>
            <w:r>
              <w:rPr>
                <w:rFonts w:ascii="HelveticaNeueLT Std" w:hAnsi="HelveticaNeueLT Std"/>
                <w:i/>
              </w:rPr>
              <w:t>CREDIT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96AC3" w:rsidP="00CD5EB0" w:rsidRDefault="00B96AC3" w14:paraId="725CDC2A" w14:textId="77777777">
            <w:pPr>
              <w:jc w:val="center"/>
              <w:rPr>
                <w:rFonts w:ascii="HelveticaNeueLT Std" w:hAnsi="HelveticaNeueLT Std"/>
                <w:i/>
              </w:rPr>
            </w:pPr>
            <w:r>
              <w:rPr>
                <w:rFonts w:ascii="HelveticaNeueLT Std" w:hAnsi="HelveticaNeueLT Std"/>
                <w:i/>
              </w:rPr>
              <w:t>SOLDE FINAL</w:t>
            </w:r>
          </w:p>
        </w:tc>
      </w:tr>
      <w:tr w:rsidR="00B96AC3" w:rsidTr="008575B3" w14:paraId="0CCAB175" w14:textId="77777777"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77FA" w:rsidR="00B96AC3" w:rsidP="00CD5EB0" w:rsidRDefault="00B96AC3" w14:paraId="4BDC7882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Achats marchandises</w:t>
            </w:r>
          </w:p>
          <w:p w:rsidRPr="002677FA" w:rsidR="00B96AC3" w:rsidP="00CD5EB0" w:rsidRDefault="00B96AC3" w14:paraId="640803D8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Amortissements</w:t>
            </w:r>
          </w:p>
          <w:p w:rsidRPr="002677FA" w:rsidR="00B96AC3" w:rsidP="00CD5EB0" w:rsidRDefault="00B96AC3" w14:paraId="22884F89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Autres Charges d’</w:t>
            </w:r>
            <w:proofErr w:type="spellStart"/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Expl</w:t>
            </w:r>
            <w:proofErr w:type="spellEnd"/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.</w:t>
            </w:r>
          </w:p>
          <w:p w:rsidRPr="002677FA" w:rsidR="00B96AC3" w:rsidP="00CD5EB0" w:rsidRDefault="00B96AC3" w14:paraId="625FFAFB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Banque</w:t>
            </w:r>
          </w:p>
          <w:p w:rsidRPr="002677FA" w:rsidR="00B96AC3" w:rsidP="00CD5EB0" w:rsidRDefault="00B96AC3" w14:paraId="172C6293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Caisse</w:t>
            </w:r>
          </w:p>
          <w:p w:rsidRPr="002677FA" w:rsidR="00B96AC3" w:rsidP="00CD5EB0" w:rsidRDefault="00B96AC3" w14:paraId="1CCE70C1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Capital</w:t>
            </w:r>
          </w:p>
          <w:p w:rsidRPr="002677FA" w:rsidR="00B96AC3" w:rsidP="00CD5EB0" w:rsidRDefault="00B96AC3" w14:paraId="36C85D4D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Charges Immeubles</w:t>
            </w:r>
          </w:p>
          <w:p w:rsidRPr="002677FA" w:rsidR="00B96AC3" w:rsidP="00CD5EB0" w:rsidRDefault="00B96AC3" w14:paraId="3FB02DDC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Déductions Accordées</w:t>
            </w:r>
          </w:p>
          <w:p w:rsidRPr="002677FA" w:rsidR="00B96AC3" w:rsidP="00CD5EB0" w:rsidRDefault="00B96AC3" w14:paraId="64DC376C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Déductions Obtenues</w:t>
            </w:r>
          </w:p>
          <w:p w:rsidRPr="002677FA" w:rsidR="00B96AC3" w:rsidP="00CD5EB0" w:rsidRDefault="00B96AC3" w14:paraId="6F4716A7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Dettes fournisseurs</w:t>
            </w:r>
          </w:p>
          <w:p w:rsidRPr="002677FA" w:rsidR="00B96AC3" w:rsidP="00CD5EB0" w:rsidRDefault="00B96AC3" w14:paraId="153CFE81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Frais d’achats</w:t>
            </w:r>
          </w:p>
          <w:p w:rsidRPr="002677FA" w:rsidR="00B96AC3" w:rsidP="00CD5EB0" w:rsidRDefault="00B96AC3" w14:paraId="5FFC5BD3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Immeuble</w:t>
            </w:r>
          </w:p>
          <w:p w:rsidRPr="002677FA" w:rsidR="00B96AC3" w:rsidP="00CD5EB0" w:rsidRDefault="00B96AC3" w14:paraId="6F5B99FF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Mobilier</w:t>
            </w:r>
          </w:p>
          <w:p w:rsidRPr="002677FA" w:rsidR="00B96AC3" w:rsidP="00CD5EB0" w:rsidRDefault="00B96AC3" w14:paraId="282FBE81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Privé</w:t>
            </w:r>
          </w:p>
          <w:p w:rsidRPr="002677FA" w:rsidR="00B96AC3" w:rsidP="00CD5EB0" w:rsidRDefault="00B96AC3" w14:paraId="4AAC1FDF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Produits Exceptionnels</w:t>
            </w:r>
          </w:p>
          <w:p w:rsidRPr="002677FA" w:rsidR="00B96AC3" w:rsidP="00CD5EB0" w:rsidRDefault="00B96AC3" w14:paraId="484F9304" w14:textId="77777777">
            <w:pPr>
              <w:rPr>
                <w:rFonts w:ascii="HelveticaNeueLT Std" w:hAnsi="HelveticaNeueLT Std"/>
                <w:sz w:val="20"/>
                <w:szCs w:val="20"/>
                <w:lang w:val="fr-FR"/>
              </w:rPr>
            </w:pPr>
            <w:r w:rsidRPr="002677FA">
              <w:rPr>
                <w:rFonts w:ascii="HelveticaNeueLT Std" w:hAnsi="HelveticaNeueLT Std"/>
                <w:sz w:val="20"/>
                <w:szCs w:val="20"/>
                <w:lang w:val="fr-FR"/>
              </w:rPr>
              <w:t>Produits Immeubles</w:t>
            </w:r>
          </w:p>
          <w:p w:rsidR="00B96AC3" w:rsidP="00CD5EB0" w:rsidRDefault="00B96AC3" w14:paraId="2FC7D499" w14:textId="77777777">
            <w:pPr>
              <w:rPr>
                <w:rFonts w:ascii="HelveticaNeueLT Std" w:hAnsi="HelveticaNeueLT Std"/>
                <w:sz w:val="20"/>
                <w:szCs w:val="20"/>
              </w:rPr>
            </w:pPr>
            <w:proofErr w:type="spellStart"/>
            <w:r>
              <w:rPr>
                <w:rFonts w:ascii="HelveticaNeueLT Std" w:hAnsi="HelveticaNeueLT Std"/>
                <w:sz w:val="20"/>
                <w:szCs w:val="20"/>
              </w:rPr>
              <w:t>Vente</w:t>
            </w:r>
            <w:proofErr w:type="spellEnd"/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NeueLT Std" w:hAnsi="HelveticaNeueLT Std"/>
                <w:sz w:val="20"/>
                <w:szCs w:val="20"/>
              </w:rPr>
              <w:t>marchandises</w:t>
            </w:r>
            <w:proofErr w:type="spellEnd"/>
          </w:p>
          <w:p w:rsidR="00B96AC3" w:rsidP="00CD5EB0" w:rsidRDefault="00B96AC3" w14:paraId="2033CAC0" w14:textId="77777777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96AC3" w:rsidP="00CD5EB0" w:rsidRDefault="00B96AC3" w14:paraId="7DF5E111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10'000.-</w:t>
            </w:r>
          </w:p>
          <w:p w:rsidR="00B96AC3" w:rsidP="00CD5EB0" w:rsidRDefault="00B96AC3" w14:paraId="5CC847A7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4'000.-</w:t>
            </w:r>
          </w:p>
          <w:p w:rsidR="00B96AC3" w:rsidP="00CD5EB0" w:rsidRDefault="00B96AC3" w14:paraId="0A71C2E3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3'000.-</w:t>
            </w:r>
          </w:p>
          <w:p w:rsidR="00B96AC3" w:rsidP="00CD5EB0" w:rsidRDefault="00B96AC3" w14:paraId="494E438C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5'000.-</w:t>
            </w:r>
          </w:p>
          <w:p w:rsidR="00B96AC3" w:rsidP="00CD5EB0" w:rsidRDefault="00B96AC3" w14:paraId="5A823DD4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6'500.-</w:t>
            </w:r>
          </w:p>
          <w:p w:rsidR="00B96AC3" w:rsidP="00CD5EB0" w:rsidRDefault="00B96AC3" w14:paraId="518AE467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58691CF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4'000.-</w:t>
            </w:r>
          </w:p>
          <w:p w:rsidR="00B96AC3" w:rsidP="00CD5EB0" w:rsidRDefault="00B96AC3" w14:paraId="5388BF2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500.-</w:t>
            </w:r>
          </w:p>
          <w:p w:rsidR="00B96AC3" w:rsidP="00CD5EB0" w:rsidRDefault="00B96AC3" w14:paraId="401A9822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574B1D14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30'000.-</w:t>
            </w:r>
          </w:p>
          <w:p w:rsidR="00B96AC3" w:rsidP="00CD5EB0" w:rsidRDefault="00B96AC3" w14:paraId="77A7621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900.-</w:t>
            </w:r>
          </w:p>
          <w:p w:rsidR="00B96AC3" w:rsidP="00CD5EB0" w:rsidRDefault="00B96AC3" w14:paraId="6B6B777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800'000.-</w:t>
            </w:r>
          </w:p>
          <w:p w:rsidR="00B96AC3" w:rsidP="00CD5EB0" w:rsidRDefault="00B96AC3" w14:paraId="14D3833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20’000</w:t>
            </w:r>
          </w:p>
          <w:p w:rsidR="00B96AC3" w:rsidP="00CD5EB0" w:rsidRDefault="00B96AC3" w14:paraId="115DFDF2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3'000.-</w:t>
            </w:r>
          </w:p>
          <w:p w:rsidR="00B96AC3" w:rsidP="00CD5EB0" w:rsidRDefault="00B96AC3" w14:paraId="5DE3F764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0D96A64D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67768BD2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96AC3" w:rsidP="00CD5EB0" w:rsidRDefault="00B96AC3" w14:paraId="49DEEBCD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1'000.-</w:t>
            </w:r>
          </w:p>
          <w:p w:rsidR="00B96AC3" w:rsidP="00CD5EB0" w:rsidRDefault="00B96AC3" w14:paraId="080902A0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5CB65DDC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5B3BA16E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1'000.-</w:t>
            </w:r>
          </w:p>
          <w:p w:rsidR="00B96AC3" w:rsidP="00CD5EB0" w:rsidRDefault="00B96AC3" w14:paraId="19ACD101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15DAD740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???</w:t>
            </w:r>
          </w:p>
          <w:p w:rsidR="00B96AC3" w:rsidP="00CD5EB0" w:rsidRDefault="00B96AC3" w14:paraId="07807B7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670CFCBC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7848B234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1'000.-</w:t>
            </w:r>
          </w:p>
          <w:p w:rsidR="00B96AC3" w:rsidP="00CD5EB0" w:rsidRDefault="00B96AC3" w14:paraId="17E9630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5'000.-</w:t>
            </w:r>
          </w:p>
          <w:p w:rsidR="00B96AC3" w:rsidP="00CD5EB0" w:rsidRDefault="00B96AC3" w14:paraId="6F892AB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7C3844CE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15B49823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-</w:t>
            </w:r>
          </w:p>
          <w:p w:rsidR="00B96AC3" w:rsidP="00CD5EB0" w:rsidRDefault="00B96AC3" w14:paraId="4C3D2F96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1'000.-</w:t>
            </w:r>
          </w:p>
          <w:p w:rsidR="00B96AC3" w:rsidP="00CD5EB0" w:rsidRDefault="00B96AC3" w14:paraId="62576229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2'000.-</w:t>
            </w:r>
          </w:p>
          <w:p w:rsidR="00B96AC3" w:rsidP="00CD5EB0" w:rsidRDefault="00B96AC3" w14:paraId="4D5DA279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7'000.-</w:t>
            </w:r>
          </w:p>
          <w:p w:rsidR="00B96AC3" w:rsidP="00CD5EB0" w:rsidRDefault="00B96AC3" w14:paraId="1C2EE529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30'000.-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96AC3" w:rsidP="00CD5EB0" w:rsidRDefault="00B96AC3" w14:paraId="4E1A0A4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9'000.-</w:t>
            </w:r>
          </w:p>
          <w:p w:rsidR="00B96AC3" w:rsidP="00CD5EB0" w:rsidRDefault="00B96AC3" w14:paraId="5808D1A1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4'000.-</w:t>
            </w:r>
          </w:p>
          <w:p w:rsidR="00B96AC3" w:rsidP="00CD5EB0" w:rsidRDefault="00B96AC3" w14:paraId="655F0226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3'000.-</w:t>
            </w:r>
          </w:p>
          <w:p w:rsidR="00B96AC3" w:rsidP="00CD5EB0" w:rsidRDefault="00B96AC3" w14:paraId="08E264E4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4'000.-</w:t>
            </w:r>
          </w:p>
          <w:p w:rsidR="00B96AC3" w:rsidP="00CD5EB0" w:rsidRDefault="00B96AC3" w14:paraId="704546AF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6'500.-</w:t>
            </w:r>
          </w:p>
          <w:p w:rsidR="00B96AC3" w:rsidP="00CD5EB0" w:rsidRDefault="00B96AC3" w14:paraId="2CB588D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???</w:t>
            </w:r>
          </w:p>
          <w:p w:rsidR="00B96AC3" w:rsidP="00CD5EB0" w:rsidRDefault="00B96AC3" w14:paraId="4B4F2487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4'000.-</w:t>
            </w:r>
          </w:p>
          <w:p w:rsidR="00B96AC3" w:rsidP="00CD5EB0" w:rsidRDefault="00B96AC3" w14:paraId="36391E0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500.-</w:t>
            </w:r>
          </w:p>
          <w:p w:rsidR="00B96AC3" w:rsidP="00CD5EB0" w:rsidRDefault="00B96AC3" w14:paraId="48416A87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1'000.-</w:t>
            </w:r>
          </w:p>
          <w:p w:rsidR="00B96AC3" w:rsidP="00CD5EB0" w:rsidRDefault="00B96AC3" w14:paraId="10A0862D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25'000.-</w:t>
            </w:r>
          </w:p>
          <w:p w:rsidR="00B96AC3" w:rsidP="00CD5EB0" w:rsidRDefault="00B96AC3" w14:paraId="79482A9C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900.-</w:t>
            </w:r>
          </w:p>
          <w:p w:rsidR="00B96AC3" w:rsidP="00CD5EB0" w:rsidRDefault="00B96AC3" w14:paraId="6097A0B3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800'000.-</w:t>
            </w:r>
          </w:p>
          <w:p w:rsidR="00B96AC3" w:rsidP="00CD5EB0" w:rsidRDefault="00B96AC3" w14:paraId="33FCE0F3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20'000.-</w:t>
            </w:r>
          </w:p>
          <w:p w:rsidR="00B96AC3" w:rsidP="00CD5EB0" w:rsidRDefault="00B96AC3" w14:paraId="074E8FAA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2'000.-</w:t>
            </w:r>
          </w:p>
          <w:p w:rsidR="00B96AC3" w:rsidP="00CD5EB0" w:rsidRDefault="00B96AC3" w14:paraId="6BEA27E0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2'000.-</w:t>
            </w:r>
          </w:p>
          <w:p w:rsidR="00B96AC3" w:rsidP="00CD5EB0" w:rsidRDefault="00B96AC3" w14:paraId="1108A248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7'000.-</w:t>
            </w:r>
          </w:p>
          <w:p w:rsidR="00B96AC3" w:rsidP="00CD5EB0" w:rsidRDefault="00B96AC3" w14:paraId="134658D5" w14:textId="77777777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30'000.-</w:t>
            </w:r>
          </w:p>
        </w:tc>
      </w:tr>
    </w:tbl>
    <w:p w:rsidR="00B96AC3" w:rsidP="00B96AC3" w:rsidRDefault="00B96AC3" w14:paraId="57069352" w14:textId="77777777">
      <w:pPr>
        <w:ind w:left="-993"/>
        <w:rPr>
          <w:rFonts w:ascii="HelveticaNeueLT Std" w:hAnsi="HelveticaNeueLT Std"/>
        </w:rPr>
      </w:pPr>
    </w:p>
    <w:p w:rsidRPr="00CF58AC" w:rsidR="00B96AC3" w:rsidP="00CF58AC" w:rsidRDefault="00B96AC3" w14:paraId="324E8502" w14:textId="562D6DB0">
      <w:pPr>
        <w:pStyle w:val="imported-nnoncjournal"/>
        <w:numPr>
          <w:ilvl w:val="0"/>
          <w:numId w:val="7"/>
        </w:numPr>
        <w:spacing w:before="0" w:after="0"/>
        <w:rPr>
          <w:rFonts w:hAnsi="Arial Unicode MS"/>
        </w:rPr>
      </w:pPr>
      <w:r w:rsidRPr="00CF58AC">
        <w:rPr>
          <w:rFonts w:hAnsi="Arial Unicode MS"/>
        </w:rPr>
        <w:t>Calculez le PRAMA</w:t>
      </w:r>
    </w:p>
    <w:p w:rsidRPr="00CF58AC" w:rsidR="00B96AC3" w:rsidP="00CF58AC" w:rsidRDefault="00B96AC3" w14:paraId="28B21663" w14:textId="64A0532E">
      <w:pPr>
        <w:pStyle w:val="imported-nnoncjournal"/>
        <w:numPr>
          <w:ilvl w:val="0"/>
          <w:numId w:val="7"/>
        </w:numPr>
        <w:spacing w:before="0" w:after="0"/>
        <w:rPr>
          <w:rFonts w:hAnsi="Arial Unicode MS"/>
        </w:rPr>
      </w:pPr>
      <w:r w:rsidRPr="00CF58AC">
        <w:rPr>
          <w:rFonts w:hAnsi="Arial Unicode MS"/>
        </w:rPr>
        <w:t>Calculez la MB</w:t>
      </w:r>
    </w:p>
    <w:p w:rsidRPr="00CF58AC" w:rsidR="008575B3" w:rsidP="00CF58AC" w:rsidRDefault="00B96AC3" w14:paraId="210FC33E" w14:textId="5CE27B8E">
      <w:pPr>
        <w:pStyle w:val="imported-nnoncjournal"/>
        <w:numPr>
          <w:ilvl w:val="0"/>
          <w:numId w:val="7"/>
        </w:numPr>
        <w:spacing w:before="0" w:after="0"/>
        <w:rPr>
          <w:rFonts w:hAnsi="Arial Unicode MS"/>
        </w:rPr>
      </w:pPr>
      <w:r w:rsidRPr="00CF58AC">
        <w:rPr>
          <w:rFonts w:hAnsi="Arial Unicode MS"/>
        </w:rPr>
        <w:t>Donner la liste des actifs circulants (actifs mobilis</w:t>
      </w:r>
      <w:r w:rsidRPr="00CF58AC">
        <w:rPr>
          <w:rFonts w:hAnsi="Arial Unicode MS"/>
        </w:rPr>
        <w:t>é</w:t>
      </w:r>
      <w:r w:rsidRPr="00CF58AC">
        <w:rPr>
          <w:rFonts w:hAnsi="Arial Unicode MS"/>
        </w:rPr>
        <w:t>s)</w:t>
      </w:r>
    </w:p>
    <w:p w:rsidRPr="009A4EEF" w:rsidR="008575B3" w:rsidP="008575B3" w:rsidRDefault="008575B3" w14:paraId="209554DB" w14:textId="77777777">
      <w:pPr>
        <w:pStyle w:val="imported-titredexercice"/>
      </w:pPr>
      <w:r>
        <w:rPr>
          <w:rFonts w:ascii="HelveticaNeueLT Std" w:hAnsi="HelveticaNeueLT Std"/>
        </w:rPr>
        <w:br w:type="page"/>
      </w:r>
      <w:r w:rsidRPr="009A4EEF">
        <w:lastRenderedPageBreak/>
        <w:t>Exercice 1 : Calculs liés à la marchandise</w:t>
      </w:r>
      <w:r w:rsidRPr="009A4EEF">
        <w:rPr>
          <w:u w:val="none"/>
        </w:rPr>
        <w:t xml:space="preserve"> (10 points)</w:t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b/>
          <w:u w:val="none"/>
        </w:rPr>
        <w:t>PRAT</w:t>
      </w:r>
    </w:p>
    <w:p w:rsidRPr="009A4EEF" w:rsidR="008575B3" w:rsidP="008575B3" w:rsidRDefault="008575B3" w14:paraId="27B8041F" w14:textId="77777777">
      <w:pPr>
        <w:pStyle w:val="imported-nnoncjournal"/>
        <w:spacing w:before="0" w:after="0"/>
      </w:pPr>
    </w:p>
    <w:p w:rsidRPr="008575B3" w:rsidR="008575B3" w:rsidP="008575B3" w:rsidRDefault="008575B3" w14:paraId="5982D92D" w14:textId="77777777">
      <w:pPr>
        <w:pStyle w:val="imported-nnoncjournal"/>
        <w:numPr>
          <w:ilvl w:val="0"/>
          <w:numId w:val="3"/>
        </w:numPr>
        <w:tabs>
          <w:tab w:val="clear" w:pos="432"/>
          <w:tab w:val="left" w:pos="851"/>
        </w:tabs>
        <w:spacing w:before="0" w:after="0"/>
        <w:ind w:left="851" w:hanging="419"/>
        <w:jc w:val="left"/>
        <w:rPr>
          <w:b/>
        </w:rPr>
      </w:pPr>
      <w:r w:rsidRPr="008575B3">
        <w:rPr>
          <w:b/>
        </w:rPr>
        <w:t>Déterminez le CAN (</w:t>
      </w:r>
      <w:r w:rsidRPr="008575B3">
        <w:rPr>
          <w:b/>
          <w:i/>
        </w:rPr>
        <w:t>ce que m’ont rapporté les ventes)</w:t>
      </w:r>
    </w:p>
    <w:p w:rsidRPr="008575B3" w:rsidR="008575B3" w:rsidP="1DB97ACF" w:rsidRDefault="008575B3" w14:paraId="0BD26ADE" w14:textId="216EBF87" w14:noSpellErr="1">
      <w:pPr>
        <w:pStyle w:val="imported-nnoncjournal"/>
        <w:tabs>
          <w:tab w:val="left" w:pos="851"/>
        </w:tabs>
        <w:spacing w:before="0" w:after="0"/>
        <w:ind w:left="851" w:hanging="419"/>
        <w:jc w:val="left"/>
        <w:rPr>
          <w:i w:val="1"/>
          <w:iCs w:val="1"/>
          <w:u w:val="single"/>
        </w:rPr>
      </w:pPr>
      <w:r w:rsidRPr="1DB97ACF">
        <w:rPr>
          <w:i w:val="1"/>
          <w:iCs w:val="1"/>
        </w:rPr>
        <w:t xml:space="preserve">Ventes (967'000.-) – Rabais accordés (7'000.-) = </w:t>
      </w:r>
      <w:r w:rsidRPr="1DB97ACF">
        <w:rPr>
          <w:i w:val="1"/>
          <w:iCs w:val="1"/>
          <w:u w:val="single"/>
        </w:rPr>
        <w:t>960'000.-</w:t>
      </w:r>
    </w:p>
    <w:p w:rsidRPr="008575B3" w:rsidR="008575B3" w:rsidP="008575B3" w:rsidRDefault="008575B3" w14:paraId="42A3CFFC" w14:textId="77777777">
      <w:pPr>
        <w:pStyle w:val="imported-nnoncjournal"/>
        <w:tabs>
          <w:tab w:val="left" w:pos="851"/>
        </w:tabs>
        <w:spacing w:before="0" w:after="0"/>
        <w:ind w:left="851" w:hanging="419"/>
        <w:jc w:val="left"/>
        <w:rPr>
          <w:i/>
        </w:rPr>
      </w:pPr>
    </w:p>
    <w:p w:rsidRPr="008575B3" w:rsidR="008575B3" w:rsidP="008575B3" w:rsidRDefault="008575B3" w14:paraId="73102700" w14:textId="77777777">
      <w:pPr>
        <w:pStyle w:val="imported-nnoncjournal"/>
        <w:numPr>
          <w:ilvl w:val="0"/>
          <w:numId w:val="3"/>
        </w:numPr>
        <w:tabs>
          <w:tab w:val="clear" w:pos="432"/>
          <w:tab w:val="left" w:pos="0"/>
          <w:tab w:val="left" w:pos="851"/>
        </w:tabs>
        <w:spacing w:before="0" w:after="0"/>
        <w:ind w:left="851" w:hanging="419"/>
        <w:jc w:val="left"/>
        <w:rPr>
          <w:b/>
          <w:i/>
        </w:rPr>
      </w:pPr>
      <w:r w:rsidRPr="008575B3">
        <w:rPr>
          <w:b/>
        </w:rPr>
        <w:t>Déterminez la marge brute en CHF et en pourcent du CAN</w:t>
      </w:r>
    </w:p>
    <w:p w:rsidRPr="008575B3" w:rsidR="008575B3" w:rsidP="1DB97ACF" w:rsidRDefault="008575B3" w14:paraId="225A801F" w14:textId="4DB52EA6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 xml:space="preserve">Comme on ne connaît pas les réductions obtenues, impossible de calculer le PRAMA, il faut trouver un autre chemin. </w:t>
      </w:r>
      <w:r w:rsidRPr="008575B3">
        <w:rPr>
          <w:i/>
        </w:rPr>
        <w:br/>
      </w:r>
      <w:r w:rsidRPr="1DB97ACF">
        <w:rPr>
          <w:i w:val="1"/>
          <w:iCs w:val="1"/>
        </w:rPr>
        <w:t xml:space="preserve">CAN-PRAMV = MB. 960'000.- - 729'600.- = </w:t>
      </w:r>
      <w:r w:rsidRPr="1DB97ACF">
        <w:rPr>
          <w:i w:val="1"/>
          <w:iCs w:val="1"/>
          <w:u w:val="single"/>
        </w:rPr>
        <w:t>230'400.-</w:t>
      </w:r>
      <w:r w:rsidRPr="1DB97ACF">
        <w:rPr>
          <w:i w:val="1"/>
          <w:iCs w:val="1"/>
        </w:rPr>
        <w:t xml:space="preserve"> (en </w:t>
      </w:r>
      <w:proofErr w:type="spellStart"/>
      <w:r w:rsidRPr="1DB97ACF">
        <w:rPr>
          <w:i w:val="1"/>
          <w:iCs w:val="1"/>
        </w:rPr>
        <w:t>chf</w:t>
      </w:r>
      <w:proofErr w:type="spellEnd"/>
      <w:r w:rsidRPr="1DB97ACF">
        <w:rPr>
          <w:i w:val="1"/>
          <w:iCs w:val="1"/>
        </w:rPr>
        <w:t xml:space="preserve">) et 230'400 / 960'000.- = </w:t>
      </w:r>
      <w:r w:rsidRPr="1DB97ACF">
        <w:rPr>
          <w:i w:val="1"/>
          <w:iCs w:val="1"/>
          <w:u w:val="single"/>
        </w:rPr>
        <w:t>24%</w:t>
      </w:r>
      <w:r w:rsidRPr="1DB97ACF">
        <w:rPr>
          <w:i w:val="1"/>
          <w:iCs w:val="1"/>
        </w:rPr>
        <w:t xml:space="preserve"> (en%)</w:t>
      </w:r>
      <w:r w:rsidRPr="008575B3">
        <w:rPr>
          <w:i/>
        </w:rPr>
        <w:br/>
      </w:r>
    </w:p>
    <w:p w:rsidRPr="008575B3" w:rsidR="008575B3" w:rsidP="008575B3" w:rsidRDefault="008575B3" w14:paraId="3DC90A14" w14:textId="631147CC">
      <w:pPr>
        <w:pStyle w:val="imported-nnoncjournal"/>
        <w:numPr>
          <w:ilvl w:val="0"/>
          <w:numId w:val="3"/>
        </w:numPr>
        <w:tabs>
          <w:tab w:val="clear" w:pos="432"/>
          <w:tab w:val="left" w:pos="0"/>
          <w:tab w:val="left" w:pos="851"/>
        </w:tabs>
        <w:spacing w:before="0" w:after="0"/>
        <w:ind w:left="851" w:hanging="419"/>
        <w:jc w:val="left"/>
        <w:rPr>
          <w:b/>
        </w:rPr>
      </w:pPr>
      <w:r w:rsidRPr="008575B3">
        <w:rPr>
          <w:b/>
        </w:rPr>
        <w:t>Déterminez le PRAMA (</w:t>
      </w:r>
      <w:r w:rsidRPr="008575B3">
        <w:rPr>
          <w:b/>
          <w:i/>
        </w:rPr>
        <w:t>ce que m’ont coûté les achats)</w:t>
      </w:r>
    </w:p>
    <w:p w:rsidRPr="008575B3" w:rsidR="008575B3" w:rsidP="1DB97ACF" w:rsidRDefault="008575B3" w14:paraId="04F1E4F4" w14:textId="64946B38" w14:noSpellErr="1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</w:pPr>
      <w:r w:rsidRPr="1DB97ACF">
        <w:rPr>
          <w:i w:val="1"/>
          <w:iCs w:val="1"/>
        </w:rPr>
        <w:t xml:space="preserve">Pour trouver le PRAMA, je peux utiliser la variation de stock et le PRAMV. La variation de stock est une augmentation de stock pour 14'600.- (j’ai vendu une </w:t>
      </w:r>
      <w:r w:rsidRPr="1DB97ACF">
        <w:rPr>
          <w:b w:val="1"/>
          <w:bCs w:val="1"/>
          <w:i w:val="1"/>
          <w:iCs w:val="1"/>
        </w:rPr>
        <w:t>moins</w:t>
      </w:r>
      <w:r w:rsidRPr="1DB97ACF">
        <w:rPr>
          <w:i w:val="1"/>
          <w:iCs w:val="1"/>
        </w:rPr>
        <w:t xml:space="preserve"> grande quantité que ce que j’ai acheté, si mon stock augmente, le PRAMA sera plus grand que le PRAMV) 729'600.- + 14'600.- = </w:t>
      </w:r>
      <w:r w:rsidRPr="1DB97ACF">
        <w:rPr>
          <w:b w:val="1"/>
          <w:bCs w:val="1"/>
          <w:i w:val="1"/>
          <w:iCs w:val="1"/>
          <w:u w:val="single"/>
        </w:rPr>
        <w:t>744'200.-</w:t>
      </w:r>
      <w:r w:rsidRPr="008575B3">
        <w:rPr>
          <w:i/>
          <w:u w:val="single"/>
        </w:rPr>
        <w:br/>
      </w:r>
    </w:p>
    <w:p w:rsidRPr="008575B3" w:rsidR="008575B3" w:rsidP="008575B3" w:rsidRDefault="008575B3" w14:paraId="76C25283" w14:textId="77777777">
      <w:pPr>
        <w:pStyle w:val="imported-nnoncjournal"/>
        <w:numPr>
          <w:ilvl w:val="0"/>
          <w:numId w:val="3"/>
        </w:numPr>
        <w:tabs>
          <w:tab w:val="clear" w:pos="432"/>
          <w:tab w:val="left" w:pos="0"/>
          <w:tab w:val="left" w:pos="851"/>
        </w:tabs>
        <w:spacing w:before="0" w:after="0"/>
        <w:ind w:left="851" w:hanging="419"/>
        <w:jc w:val="left"/>
        <w:rPr>
          <w:b/>
          <w:i/>
          <w:u w:val="single"/>
        </w:rPr>
      </w:pPr>
      <w:r w:rsidRPr="008575B3">
        <w:rPr>
          <w:b/>
        </w:rPr>
        <w:t>Déterminez le montant des charges d’exploitation</w:t>
      </w:r>
    </w:p>
    <w:p w:rsidRPr="008575B3" w:rsidR="008575B3" w:rsidP="1DB97ACF" w:rsidRDefault="008575B3" w14:paraId="47C04864" w14:textId="09026D1F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  <w:u w:val="single"/>
        </w:rPr>
      </w:pPr>
      <w:r w:rsidRPr="1DB97ACF">
        <w:rPr>
          <w:i w:val="1"/>
          <w:iCs w:val="1"/>
        </w:rPr>
        <w:t>Au deuxième degré, je sais que la MB va être reportée à droite. Moins les charges d’exploitation, et comme il y a les comptes d’escompte on va les prendre aussi en compte. La MB a été calculée au point 2. Donc : 230'400.- (MB) – Bénéfice (4'000.-) – escomptes accordés (3'000.</w:t>
      </w:r>
      <w:proofErr w:type="gramStart"/>
      <w:r w:rsidRPr="1DB97ACF">
        <w:rPr>
          <w:i w:val="1"/>
          <w:iCs w:val="1"/>
        </w:rPr>
        <w:t>-)=</w:t>
      </w:r>
      <w:proofErr w:type="gramEnd"/>
      <w:r w:rsidRPr="1DB97ACF">
        <w:rPr>
          <w:i w:val="1"/>
          <w:iCs w:val="1"/>
        </w:rPr>
        <w:t xml:space="preserve"> </w:t>
      </w:r>
      <w:r w:rsidRPr="1DB97ACF">
        <w:rPr>
          <w:i w:val="1"/>
          <w:iCs w:val="1"/>
          <w:u w:val="single"/>
        </w:rPr>
        <w:t>223'400.-</w:t>
      </w:r>
    </w:p>
    <w:p w:rsidRPr="008575B3" w:rsidR="008575B3" w:rsidP="008575B3" w:rsidRDefault="008575B3" w14:paraId="3D20E526" w14:textId="77777777">
      <w:pPr>
        <w:pStyle w:val="imported-nnoncjournal"/>
        <w:tabs>
          <w:tab w:val="left" w:pos="0"/>
          <w:tab w:val="left" w:pos="851"/>
        </w:tabs>
        <w:spacing w:before="0" w:after="0"/>
        <w:ind w:left="851" w:hanging="419"/>
        <w:jc w:val="left"/>
        <w:rPr>
          <w:i/>
          <w:u w:val="single"/>
        </w:rPr>
      </w:pPr>
    </w:p>
    <w:p w:rsidRPr="008575B3" w:rsidR="008575B3" w:rsidP="008575B3" w:rsidRDefault="008575B3" w14:paraId="6193AE72" w14:textId="0727AA1F">
      <w:pPr>
        <w:pStyle w:val="imported-nnoncjournal"/>
        <w:numPr>
          <w:ilvl w:val="0"/>
          <w:numId w:val="3"/>
        </w:numPr>
        <w:tabs>
          <w:tab w:val="clear" w:pos="432"/>
          <w:tab w:val="left" w:pos="0"/>
          <w:tab w:val="left" w:pos="851"/>
        </w:tabs>
        <w:spacing w:before="0" w:after="0"/>
        <w:ind w:left="851" w:hanging="419"/>
        <w:jc w:val="left"/>
        <w:rPr>
          <w:b/>
          <w:i/>
          <w:u w:val="single"/>
        </w:rPr>
      </w:pPr>
      <w:r w:rsidRPr="008575B3">
        <w:rPr>
          <w:b/>
        </w:rPr>
        <w:t>Déterminez le montant des rabais et remises obtenues</w:t>
      </w:r>
    </w:p>
    <w:p w:rsidRPr="008575B3" w:rsidR="008575B3" w:rsidP="1DB97ACF" w:rsidRDefault="008575B3" w14:paraId="6EBCA4B1" w14:textId="77777777" w14:noSpellErr="1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>C’est quand même sympa que les questions soient dans l’ordre ;) On a calculé le PRAMA au point 3 (</w:t>
      </w:r>
      <w:r w:rsidRPr="1DB97ACF">
        <w:rPr>
          <w:b w:val="1"/>
          <w:bCs w:val="1"/>
          <w:i w:val="1"/>
          <w:iCs w:val="1"/>
          <w:u w:val="single"/>
        </w:rPr>
        <w:t>744’200</w:t>
      </w:r>
      <w:r w:rsidRPr="1DB97ACF">
        <w:rPr>
          <w:i w:val="1"/>
          <w:iCs w:val="1"/>
          <w:u w:val="single"/>
        </w:rPr>
        <w:t>.-)</w:t>
      </w:r>
      <w:r w:rsidRPr="1DB97ACF">
        <w:rPr>
          <w:i w:val="1"/>
          <w:iCs w:val="1"/>
        </w:rPr>
        <w:t xml:space="preserve"> et dans ce PRAMA il nous </w:t>
      </w:r>
      <w:r w:rsidRPr="1DB97ACF">
        <w:rPr>
          <w:i w:val="1"/>
          <w:iCs w:val="1"/>
        </w:rPr>
        <w:t xml:space="preserve">manque que les rabais obtenus. </w:t>
      </w:r>
    </w:p>
    <w:p w:rsidRPr="008575B3" w:rsidR="008575B3" w:rsidP="1DB97ACF" w:rsidRDefault="008575B3" w14:paraId="79983057" w14:textId="30B674BC" w14:noSpellErr="1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>Si nos achats étaient de 702'200.- CHF, nos frais d’achat de 22'000.- on arrive déjà à 724'200.-, sans les rabais.</w:t>
      </w:r>
      <w:r w:rsidRPr="008575B3">
        <w:rPr>
          <w:i/>
        </w:rPr>
        <w:br/>
      </w:r>
      <w:r w:rsidRPr="1DB97ACF">
        <w:rPr>
          <w:i w:val="1"/>
          <w:iCs w:val="1"/>
        </w:rPr>
        <w:t xml:space="preserve">Donc 724'200 – les rabais obtenus = </w:t>
      </w:r>
      <w:r w:rsidRPr="1DB97ACF">
        <w:rPr>
          <w:b w:val="1"/>
          <w:bCs w:val="1"/>
          <w:i w:val="1"/>
          <w:iCs w:val="1"/>
          <w:u w:val="single"/>
        </w:rPr>
        <w:t>744'200</w:t>
      </w:r>
      <w:r w:rsidRPr="1DB97ACF">
        <w:rPr>
          <w:i w:val="1"/>
          <w:iCs w:val="1"/>
        </w:rPr>
        <w:t xml:space="preserve">.- PRAMA. Les rabais accordés sont donc de </w:t>
      </w:r>
      <w:r w:rsidRPr="1DB97ACF">
        <w:rPr>
          <w:i w:val="1"/>
          <w:iCs w:val="1"/>
          <w:u w:val="single"/>
        </w:rPr>
        <w:t>-20'000.- (mathématiquement possible mais bizarre d’avoir -20'000.- de rabais…)</w:t>
      </w:r>
    </w:p>
    <w:p w:rsidRPr="008575B3" w:rsidR="008575B3" w:rsidP="008575B3" w:rsidRDefault="008575B3" w14:paraId="5E836D25" w14:textId="77777777">
      <w:pPr>
        <w:pStyle w:val="imported-titredexercice"/>
      </w:pPr>
      <w:r w:rsidRPr="008575B3">
        <w:t>Exercice 2</w:t>
      </w:r>
      <w:proofErr w:type="gramStart"/>
      <w:r w:rsidRPr="008575B3">
        <w:t> :Calculs</w:t>
      </w:r>
      <w:proofErr w:type="gramEnd"/>
      <w:r w:rsidRPr="008575B3">
        <w:t xml:space="preserve"> sur les marchandises</w:t>
      </w:r>
    </w:p>
    <w:p w:rsidRPr="008575B3" w:rsidR="008575B3" w:rsidP="008575B3" w:rsidRDefault="008575B3" w14:paraId="579CB35B" w14:textId="77777777">
      <w:pPr>
        <w:pStyle w:val="imported-nnoncjournal"/>
        <w:numPr>
          <w:ilvl w:val="0"/>
          <w:numId w:val="6"/>
        </w:numPr>
        <w:tabs>
          <w:tab w:val="clear" w:pos="432"/>
          <w:tab w:val="left" w:pos="851"/>
        </w:tabs>
        <w:spacing w:before="0" w:after="0"/>
        <w:jc w:val="left"/>
        <w:rPr>
          <w:b/>
        </w:rPr>
      </w:pPr>
      <w:r w:rsidRPr="008575B3">
        <w:rPr>
          <w:b/>
        </w:rPr>
        <w:t>Calculez le PRAMA :</w:t>
      </w:r>
    </w:p>
    <w:p w:rsidR="008575B3" w:rsidP="1DB97ACF" w:rsidRDefault="008575B3" w14:paraId="31999103" w14:textId="2C1BC7FB" w14:noSpellErr="1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>Achats (9'000.-) + frais d’achats (900.-) – Déductions obtenues (1'000.-) = 8'900.-</w:t>
      </w:r>
    </w:p>
    <w:p w:rsidRPr="008575B3" w:rsidR="008575B3" w:rsidP="008575B3" w:rsidRDefault="008575B3" w14:paraId="59A50E20" w14:textId="77777777">
      <w:pPr>
        <w:pStyle w:val="imported-nnoncjournal"/>
        <w:tabs>
          <w:tab w:val="left" w:pos="0"/>
          <w:tab w:val="left" w:pos="851"/>
        </w:tabs>
        <w:spacing w:before="0" w:after="0"/>
        <w:ind w:left="851" w:hanging="419"/>
        <w:jc w:val="left"/>
        <w:rPr>
          <w:i/>
        </w:rPr>
      </w:pPr>
    </w:p>
    <w:p w:rsidRPr="008575B3" w:rsidR="008575B3" w:rsidP="008575B3" w:rsidRDefault="008575B3" w14:paraId="6B5CE998" w14:textId="77777777">
      <w:pPr>
        <w:pStyle w:val="imported-nnoncjournal"/>
        <w:numPr>
          <w:ilvl w:val="0"/>
          <w:numId w:val="6"/>
        </w:numPr>
        <w:tabs>
          <w:tab w:val="clear" w:pos="432"/>
          <w:tab w:val="left" w:pos="851"/>
        </w:tabs>
        <w:spacing w:before="0" w:after="0"/>
        <w:jc w:val="left"/>
        <w:rPr>
          <w:b/>
        </w:rPr>
      </w:pPr>
      <w:r w:rsidRPr="008575B3">
        <w:rPr>
          <w:b/>
        </w:rPr>
        <w:t>Calculez la MB :</w:t>
      </w:r>
    </w:p>
    <w:p w:rsidR="008575B3" w:rsidP="1DB97ACF" w:rsidRDefault="008575B3" w14:paraId="667A4D53" w14:textId="6D4B8B8C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 xml:space="preserve">Ventes (30'000.-) – déductions accordées (500.-) = 29'500.- (CAN) – </w:t>
      </w:r>
      <w:proofErr w:type="spellStart"/>
      <w:r w:rsidRPr="1DB97ACF">
        <w:rPr>
          <w:i w:val="1"/>
          <w:iCs w:val="1"/>
        </w:rPr>
        <w:t>Prama</w:t>
      </w:r>
      <w:proofErr w:type="spellEnd"/>
      <w:r w:rsidRPr="1DB97ACF">
        <w:rPr>
          <w:i w:val="1"/>
          <w:iCs w:val="1"/>
        </w:rPr>
        <w:t xml:space="preserve"> (8'900.-) = 20’600</w:t>
      </w:r>
      <w:r w:rsidRPr="008575B3">
        <w:rPr>
          <w:i/>
        </w:rPr>
        <w:br/>
      </w:r>
      <w:r w:rsidRPr="1DB97ACF">
        <w:rPr>
          <w:i w:val="1"/>
          <w:iCs w:val="1"/>
        </w:rPr>
        <w:t>Comme il n’y a pas de variation de stock, le PRAMA = PRAMV</w:t>
      </w:r>
    </w:p>
    <w:p w:rsidRPr="008575B3" w:rsidR="008575B3" w:rsidP="008575B3" w:rsidRDefault="008575B3" w14:paraId="063560BD" w14:textId="77777777">
      <w:pPr>
        <w:pStyle w:val="imported-nnoncjournal"/>
        <w:tabs>
          <w:tab w:val="left" w:pos="0"/>
          <w:tab w:val="left" w:pos="851"/>
        </w:tabs>
        <w:spacing w:before="0" w:after="0"/>
        <w:ind w:left="851" w:hanging="419"/>
        <w:jc w:val="left"/>
        <w:rPr>
          <w:i/>
        </w:rPr>
      </w:pPr>
    </w:p>
    <w:p w:rsidRPr="008575B3" w:rsidR="008575B3" w:rsidP="008575B3" w:rsidRDefault="008575B3" w14:paraId="7CF55293" w14:textId="77777777">
      <w:pPr>
        <w:pStyle w:val="imported-nnoncjournal"/>
        <w:numPr>
          <w:ilvl w:val="0"/>
          <w:numId w:val="6"/>
        </w:numPr>
        <w:tabs>
          <w:tab w:val="clear" w:pos="432"/>
          <w:tab w:val="left" w:pos="851"/>
        </w:tabs>
        <w:spacing w:before="0" w:after="0"/>
        <w:jc w:val="left"/>
        <w:rPr>
          <w:b/>
        </w:rPr>
      </w:pPr>
      <w:r w:rsidRPr="008575B3">
        <w:rPr>
          <w:b/>
        </w:rPr>
        <w:t>Donner la liste des actifs circulants (actifs mobilisés) :</w:t>
      </w:r>
    </w:p>
    <w:p w:rsidRPr="008575B3" w:rsidR="00B96AC3" w:rsidP="1DB97ACF" w:rsidRDefault="008575B3" w14:paraId="4C243F56" w14:textId="2B49A345" w14:noSpellErr="1">
      <w:pPr>
        <w:pStyle w:val="imported-nnoncjournal"/>
        <w:tabs>
          <w:tab w:val="left" w:leader="none" w:pos="851"/>
        </w:tabs>
        <w:spacing w:before="0" w:after="0"/>
        <w:ind w:left="851" w:hanging="419"/>
        <w:jc w:val="left"/>
        <w:rPr>
          <w:i w:val="1"/>
          <w:iCs w:val="1"/>
        </w:rPr>
      </w:pPr>
      <w:r w:rsidRPr="1DB97ACF">
        <w:rPr>
          <w:i w:val="1"/>
          <w:iCs w:val="1"/>
        </w:rPr>
        <w:t xml:space="preserve">Caisse, Banque. </w:t>
      </w:r>
      <w:bookmarkStart w:name="_GoBack" w:id="0"/>
      <w:bookmarkEnd w:id="0"/>
    </w:p>
    <w:sectPr w:rsidRPr="008575B3" w:rsidR="00B96AC3" w:rsidSect="00376A33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0AE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firstLine="7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firstLine="10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firstLine="144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firstLine="180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firstLine="21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firstLine="25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firstLine="28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</w:abstractNum>
  <w:abstractNum w:abstractNumId="1" w15:restartNumberingAfterBreak="0">
    <w:nsid w:val="28FB6F41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firstLine="7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firstLine="10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firstLine="144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firstLine="180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firstLine="21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firstLine="25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firstLine="28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</w:abstractNum>
  <w:abstractNum w:abstractNumId="2" w15:restartNumberingAfterBreak="0">
    <w:nsid w:val="29374B90"/>
    <w:multiLevelType w:val="hybridMultilevel"/>
    <w:tmpl w:val="E81C11B6"/>
    <w:lvl w:ilvl="0" w:tplc="D71CC7BA">
      <w:start w:val="1"/>
      <w:numFmt w:val="decimal"/>
      <w:lvlText w:val="%1)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65664"/>
    <w:multiLevelType w:val="hybridMultilevel"/>
    <w:tmpl w:val="E81C11B6"/>
    <w:lvl w:ilvl="0" w:tplc="D71CC7BA">
      <w:start w:val="1"/>
      <w:numFmt w:val="decimal"/>
      <w:lvlText w:val="%1)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F4F21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firstLine="7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firstLine="10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firstLine="144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firstLine="180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firstLine="21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firstLine="25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firstLine="28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</w:abstractNum>
  <w:abstractNum w:abstractNumId="5" w15:restartNumberingAfterBreak="0">
    <w:nsid w:val="7B4259F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3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7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10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144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180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216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252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2880"/>
      </w:pPr>
      <w:rPr>
        <w:rFonts w:hint="default" w:ascii="Helvetica" w:hAnsi="Helvetica" w:eastAsia="Arial Unicode MS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11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C3"/>
    <w:rsid w:val="00071C9A"/>
    <w:rsid w:val="002677FA"/>
    <w:rsid w:val="00376A33"/>
    <w:rsid w:val="008575B3"/>
    <w:rsid w:val="008D0C42"/>
    <w:rsid w:val="00B96AC3"/>
    <w:rsid w:val="00BF0E11"/>
    <w:rsid w:val="00CF58AC"/>
    <w:rsid w:val="00FC215C"/>
    <w:rsid w:val="1DB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CBE08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96AC3"/>
    <w:rPr>
      <w:rFonts w:ascii="Times New Roman" w:hAnsi="Times New Roman" w:eastAsia="Times New Roman" w:cs="Times New Roman"/>
      <w:lang w:val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imported-titredexercice" w:customStyle="1">
    <w:name w:val="imported-titre d'exercice"/>
    <w:rsid w:val="00B96AC3"/>
    <w:pPr>
      <w:spacing w:before="200" w:after="200"/>
    </w:pPr>
    <w:rPr>
      <w:rFonts w:ascii="Helvetica" w:hAnsi="Helvetica" w:eastAsia="Arial Unicode MS" w:cs="Times New Roman"/>
      <w:color w:val="000000"/>
      <w:szCs w:val="20"/>
      <w:u w:val="double"/>
      <w:lang w:val="fr-CH" w:eastAsia="fr-CH"/>
    </w:rPr>
  </w:style>
  <w:style w:type="paragraph" w:styleId="imported-nnoncjournal" w:customStyle="1">
    <w:name w:val="imported-énnoncé journal"/>
    <w:rsid w:val="00B96AC3"/>
    <w:pPr>
      <w:spacing w:before="80" w:after="80"/>
      <w:jc w:val="both"/>
    </w:pPr>
    <w:rPr>
      <w:rFonts w:ascii="Helvetica" w:hAnsi="Helvetica" w:eastAsia="Arial Unicode MS" w:cs="Times New Roman"/>
      <w:color w:val="000000"/>
      <w:sz w:val="20"/>
      <w:szCs w:val="20"/>
      <w:lang w:val="fr-CH" w:eastAsia="fr-CH"/>
    </w:rPr>
  </w:style>
  <w:style w:type="paragraph" w:styleId="imported-Corps" w:customStyle="1">
    <w:name w:val="imported-Corps"/>
    <w:rsid w:val="00B96AC3"/>
    <w:rPr>
      <w:rFonts w:ascii="Helvetica" w:hAnsi="Helvetica" w:eastAsia="Arial Unicode MS" w:cs="Times New Roman"/>
      <w:color w:val="000000"/>
      <w:szCs w:val="20"/>
      <w:lang w:val="fr-CH" w:eastAsia="fr-CH"/>
    </w:rPr>
  </w:style>
  <w:style w:type="table" w:styleId="Grilledutableau">
    <w:name w:val="Table Grid"/>
    <w:basedOn w:val="TableauNormal"/>
    <w:uiPriority w:val="59"/>
    <w:rsid w:val="00B96AC3"/>
    <w:rPr>
      <w:sz w:val="22"/>
      <w:szCs w:val="22"/>
      <w:lang w:val="fr-C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B96AC3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Utilisateur de Microsoft Office</dc:creator>
  <keywords/>
  <dc:description/>
  <lastModifiedBy>Charlotte Fougeront</lastModifiedBy>
  <revision>8</revision>
  <dcterms:created xsi:type="dcterms:W3CDTF">2015-10-12T15:35:00.0000000Z</dcterms:created>
  <dcterms:modified xsi:type="dcterms:W3CDTF">2021-03-07T09:09:58.3968344Z</dcterms:modified>
</coreProperties>
</file>